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6E6" w:rsidRPr="00D240FD" w:rsidRDefault="00600C0C">
      <w:pPr>
        <w:pStyle w:val="Heading21"/>
        <w:keepNext/>
        <w:keepLines/>
        <w:shd w:val="clear" w:color="auto" w:fill="auto"/>
        <w:spacing w:after="256"/>
        <w:ind w:left="80"/>
        <w:rPr>
          <w:rStyle w:val="Heading20"/>
          <w:rFonts w:ascii="Times New Roman" w:hAnsi="Times New Roman" w:cs="Times New Roman"/>
          <w:b/>
          <w:bCs/>
          <w:sz w:val="36"/>
          <w:szCs w:val="36"/>
        </w:rPr>
      </w:pPr>
      <w:bookmarkStart w:id="0" w:name="bookmark0"/>
      <w:bookmarkStart w:id="1" w:name="_GoBack"/>
      <w:bookmarkEnd w:id="1"/>
      <w:r w:rsidRPr="00D240FD">
        <w:rPr>
          <w:rStyle w:val="Heading20"/>
          <w:rFonts w:ascii="Times New Roman" w:hAnsi="Times New Roman" w:cs="Times New Roman"/>
          <w:b/>
          <w:bCs/>
          <w:sz w:val="36"/>
          <w:szCs w:val="36"/>
        </w:rPr>
        <w:t>Администрация Ключевского района</w:t>
      </w:r>
    </w:p>
    <w:p w:rsidR="00600C0C" w:rsidRPr="00D240FD" w:rsidRDefault="00600C0C">
      <w:pPr>
        <w:pStyle w:val="Heading21"/>
        <w:keepNext/>
        <w:keepLines/>
        <w:shd w:val="clear" w:color="auto" w:fill="auto"/>
        <w:spacing w:after="256"/>
        <w:ind w:left="80"/>
        <w:rPr>
          <w:rFonts w:ascii="Times New Roman" w:hAnsi="Times New Roman" w:cs="Times New Roman"/>
          <w:sz w:val="36"/>
          <w:szCs w:val="36"/>
        </w:rPr>
      </w:pPr>
      <w:r w:rsidRPr="00D240FD">
        <w:rPr>
          <w:rStyle w:val="Heading24"/>
          <w:rFonts w:ascii="Times New Roman" w:hAnsi="Times New Roman" w:cs="Times New Roman"/>
          <w:b/>
          <w:bCs/>
          <w:noProof w:val="0"/>
          <w:sz w:val="36"/>
          <w:szCs w:val="36"/>
        </w:rPr>
        <w:t xml:space="preserve"> </w:t>
      </w:r>
      <w:r w:rsidRPr="00D240FD">
        <w:rPr>
          <w:rStyle w:val="Heading20"/>
          <w:rFonts w:ascii="Times New Roman" w:hAnsi="Times New Roman" w:cs="Times New Roman"/>
          <w:b/>
          <w:bCs/>
          <w:sz w:val="36"/>
          <w:szCs w:val="36"/>
        </w:rPr>
        <w:t>Алтайского края</w:t>
      </w:r>
      <w:bookmarkEnd w:id="0"/>
    </w:p>
    <w:p w:rsidR="00600C0C" w:rsidRPr="003B18D3" w:rsidRDefault="00600C0C">
      <w:pPr>
        <w:pStyle w:val="Heading11"/>
        <w:keepNext/>
        <w:keepLines/>
        <w:shd w:val="clear" w:color="auto" w:fill="auto"/>
        <w:spacing w:before="0" w:after="564" w:line="350" w:lineRule="exact"/>
        <w:ind w:left="80"/>
        <w:rPr>
          <w:sz w:val="36"/>
          <w:szCs w:val="36"/>
        </w:rPr>
      </w:pPr>
      <w:bookmarkStart w:id="2" w:name="bookmark1"/>
      <w:r w:rsidRPr="003B18D3">
        <w:rPr>
          <w:rStyle w:val="Heading10"/>
          <w:b/>
          <w:bCs/>
          <w:sz w:val="36"/>
          <w:szCs w:val="36"/>
        </w:rPr>
        <w:t>ПОСТАНОВЛЕНИЕ</w:t>
      </w:r>
      <w:bookmarkEnd w:id="2"/>
    </w:p>
    <w:p w:rsidR="00600C0C" w:rsidRPr="00562E35" w:rsidRDefault="00A059A8">
      <w:pPr>
        <w:pStyle w:val="Bodytext21"/>
        <w:shd w:val="clear" w:color="auto" w:fill="auto"/>
        <w:tabs>
          <w:tab w:val="left" w:pos="8003"/>
        </w:tabs>
        <w:spacing w:before="0" w:after="3" w:line="270" w:lineRule="exact"/>
        <w:ind w:left="40"/>
        <w:rPr>
          <w:rFonts w:ascii="Times New Roman" w:hAnsi="Times New Roman" w:cs="Times New Roman"/>
          <w:sz w:val="24"/>
          <w:szCs w:val="24"/>
        </w:rPr>
      </w:pPr>
      <w:r>
        <w:rPr>
          <w:rStyle w:val="Bodytext213"/>
          <w:rFonts w:ascii="Times New Roman" w:hAnsi="Times New Roman" w:cs="Times New Roman"/>
          <w:sz w:val="24"/>
          <w:szCs w:val="24"/>
        </w:rPr>
        <w:t>07.09.</w:t>
      </w:r>
      <w:r w:rsidR="00440D25">
        <w:rPr>
          <w:rStyle w:val="Bodytext213"/>
          <w:rFonts w:ascii="Times New Roman" w:hAnsi="Times New Roman" w:cs="Times New Roman"/>
          <w:sz w:val="24"/>
          <w:szCs w:val="24"/>
        </w:rPr>
        <w:t xml:space="preserve"> </w:t>
      </w:r>
      <w:r w:rsidR="003B18D3" w:rsidRPr="00562E35">
        <w:rPr>
          <w:rStyle w:val="Bodytext213"/>
          <w:rFonts w:ascii="Times New Roman" w:hAnsi="Times New Roman" w:cs="Times New Roman"/>
          <w:sz w:val="24"/>
          <w:szCs w:val="24"/>
        </w:rPr>
        <w:t>2016</w:t>
      </w:r>
      <w:r w:rsidR="00600C0C" w:rsidRPr="00562E35">
        <w:rPr>
          <w:rStyle w:val="Bodytext213"/>
          <w:rFonts w:ascii="Times New Roman" w:hAnsi="Times New Roman" w:cs="Times New Roman"/>
          <w:sz w:val="24"/>
          <w:szCs w:val="24"/>
        </w:rPr>
        <w:tab/>
      </w:r>
      <w:r w:rsidR="00D240FD" w:rsidRPr="00562E35">
        <w:rPr>
          <w:rStyle w:val="Bodytext213"/>
          <w:rFonts w:ascii="Times New Roman" w:hAnsi="Times New Roman" w:cs="Times New Roman"/>
          <w:sz w:val="24"/>
          <w:szCs w:val="24"/>
        </w:rPr>
        <w:t xml:space="preserve">     </w:t>
      </w:r>
      <w:r w:rsidR="00600C0C" w:rsidRPr="00562E35">
        <w:rPr>
          <w:rStyle w:val="Bodytext2Spacing1pt"/>
          <w:rFonts w:ascii="Times New Roman" w:hAnsi="Times New Roman" w:cs="Times New Roman"/>
          <w:sz w:val="24"/>
          <w:szCs w:val="24"/>
        </w:rPr>
        <w:t>№</w:t>
      </w:r>
      <w:r w:rsidR="003B18D3" w:rsidRPr="00562E35">
        <w:rPr>
          <w:rStyle w:val="Bodytext2Spacing1pt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Bodytext2Spacing1pt"/>
          <w:rFonts w:ascii="Times New Roman" w:hAnsi="Times New Roman" w:cs="Times New Roman"/>
          <w:sz w:val="24"/>
          <w:szCs w:val="24"/>
        </w:rPr>
        <w:t>244</w:t>
      </w:r>
    </w:p>
    <w:p w:rsidR="00600C0C" w:rsidRPr="00562E35" w:rsidRDefault="00600C0C">
      <w:pPr>
        <w:pStyle w:val="Bodytext31"/>
        <w:shd w:val="clear" w:color="auto" w:fill="auto"/>
        <w:spacing w:before="0" w:after="253" w:line="190" w:lineRule="exact"/>
        <w:ind w:left="80"/>
        <w:rPr>
          <w:rFonts w:ascii="Times New Roman" w:hAnsi="Times New Roman" w:cs="Times New Roman"/>
          <w:sz w:val="24"/>
          <w:szCs w:val="24"/>
        </w:rPr>
      </w:pPr>
      <w:r w:rsidRPr="00562E35">
        <w:rPr>
          <w:rStyle w:val="Bodytext30"/>
          <w:rFonts w:ascii="Times New Roman" w:hAnsi="Times New Roman" w:cs="Times New Roman"/>
          <w:sz w:val="24"/>
          <w:szCs w:val="24"/>
        </w:rPr>
        <w:t>с. Ключи</w:t>
      </w:r>
    </w:p>
    <w:p w:rsidR="00D240FD" w:rsidRPr="00562E35" w:rsidRDefault="00600C0C" w:rsidP="00D240FD">
      <w:pPr>
        <w:pStyle w:val="Bodytext21"/>
        <w:shd w:val="clear" w:color="auto" w:fill="auto"/>
        <w:spacing w:before="0" w:after="0" w:line="326" w:lineRule="exact"/>
        <w:ind w:left="40" w:right="40"/>
        <w:rPr>
          <w:rStyle w:val="Bodytext213"/>
          <w:rFonts w:ascii="Times New Roman" w:hAnsi="Times New Roman" w:cs="Times New Roman"/>
          <w:sz w:val="24"/>
          <w:szCs w:val="24"/>
        </w:rPr>
      </w:pPr>
      <w:r w:rsidRPr="00562E35">
        <w:rPr>
          <w:rStyle w:val="Bodytext213"/>
          <w:rFonts w:ascii="Times New Roman" w:hAnsi="Times New Roman" w:cs="Times New Roman"/>
          <w:sz w:val="24"/>
          <w:szCs w:val="24"/>
        </w:rPr>
        <w:t>О в</w:t>
      </w:r>
      <w:r w:rsidR="00D240FD" w:rsidRPr="00562E35">
        <w:rPr>
          <w:rStyle w:val="Bodytext213"/>
          <w:rFonts w:ascii="Times New Roman" w:hAnsi="Times New Roman" w:cs="Times New Roman"/>
          <w:sz w:val="24"/>
          <w:szCs w:val="24"/>
        </w:rPr>
        <w:t xml:space="preserve">ведении льготного проезда </w:t>
      </w:r>
    </w:p>
    <w:p w:rsidR="003B18D3" w:rsidRPr="00562E35" w:rsidRDefault="00D240FD" w:rsidP="00D240FD">
      <w:pPr>
        <w:pStyle w:val="Bodytext21"/>
        <w:shd w:val="clear" w:color="auto" w:fill="auto"/>
        <w:spacing w:before="0" w:after="0" w:line="326" w:lineRule="exact"/>
        <w:ind w:left="40" w:right="40"/>
        <w:rPr>
          <w:rStyle w:val="Bodytext213"/>
          <w:rFonts w:ascii="Times New Roman" w:hAnsi="Times New Roman" w:cs="Times New Roman"/>
          <w:sz w:val="24"/>
          <w:szCs w:val="24"/>
        </w:rPr>
      </w:pPr>
      <w:r w:rsidRPr="00562E35">
        <w:rPr>
          <w:rStyle w:val="Bodytext213"/>
          <w:rFonts w:ascii="Times New Roman" w:hAnsi="Times New Roman" w:cs="Times New Roman"/>
          <w:sz w:val="24"/>
          <w:szCs w:val="24"/>
        </w:rPr>
        <w:t>отдельным категориям граждан</w:t>
      </w:r>
      <w:r w:rsidR="00600C0C" w:rsidRPr="00562E35">
        <w:rPr>
          <w:rStyle w:val="Bodytext213"/>
          <w:rFonts w:ascii="Times New Roman" w:hAnsi="Times New Roman" w:cs="Times New Roman"/>
          <w:sz w:val="24"/>
          <w:szCs w:val="24"/>
        </w:rPr>
        <w:t xml:space="preserve"> </w:t>
      </w:r>
    </w:p>
    <w:p w:rsidR="00600C0C" w:rsidRPr="00562E35" w:rsidRDefault="00D240FD" w:rsidP="003B18D3">
      <w:pPr>
        <w:pStyle w:val="Bodytext21"/>
        <w:shd w:val="clear" w:color="auto" w:fill="auto"/>
        <w:spacing w:before="0" w:after="0" w:line="240" w:lineRule="auto"/>
        <w:ind w:left="40" w:right="40"/>
        <w:rPr>
          <w:rStyle w:val="Bodytext213"/>
          <w:rFonts w:ascii="Times New Roman" w:hAnsi="Times New Roman" w:cs="Times New Roman"/>
          <w:sz w:val="24"/>
          <w:szCs w:val="24"/>
        </w:rPr>
      </w:pPr>
      <w:r w:rsidRPr="00562E35">
        <w:rPr>
          <w:rStyle w:val="Bodytext213"/>
          <w:rFonts w:ascii="Times New Roman" w:hAnsi="Times New Roman" w:cs="Times New Roman"/>
          <w:sz w:val="24"/>
          <w:szCs w:val="24"/>
        </w:rPr>
        <w:t>на территории Ключевского</w:t>
      </w:r>
      <w:r w:rsidR="00600C0C" w:rsidRPr="00562E35">
        <w:rPr>
          <w:rStyle w:val="Bodytext213"/>
          <w:rFonts w:ascii="Times New Roman" w:hAnsi="Times New Roman" w:cs="Times New Roman"/>
          <w:sz w:val="24"/>
          <w:szCs w:val="24"/>
        </w:rPr>
        <w:t xml:space="preserve"> район</w:t>
      </w:r>
      <w:r w:rsidRPr="00562E35">
        <w:rPr>
          <w:rStyle w:val="Bodytext213"/>
          <w:rFonts w:ascii="Times New Roman" w:hAnsi="Times New Roman" w:cs="Times New Roman"/>
          <w:sz w:val="24"/>
          <w:szCs w:val="24"/>
        </w:rPr>
        <w:t>а</w:t>
      </w:r>
      <w:r w:rsidR="00600C0C" w:rsidRPr="00562E35">
        <w:rPr>
          <w:rStyle w:val="Bodytext212"/>
          <w:rFonts w:ascii="Times New Roman" w:hAnsi="Times New Roman" w:cs="Times New Roman"/>
          <w:noProof w:val="0"/>
          <w:sz w:val="24"/>
          <w:szCs w:val="24"/>
        </w:rPr>
        <w:t xml:space="preserve"> </w:t>
      </w:r>
    </w:p>
    <w:p w:rsidR="00562E35" w:rsidRDefault="00562E35" w:rsidP="00562E35">
      <w:pPr>
        <w:pStyle w:val="Bodytext21"/>
        <w:shd w:val="clear" w:color="auto" w:fill="auto"/>
        <w:spacing w:before="0" w:after="262" w:line="270" w:lineRule="exact"/>
        <w:rPr>
          <w:rStyle w:val="Bodytext2Spacing3pt"/>
          <w:rFonts w:ascii="Times New Roman" w:hAnsi="Times New Roman" w:cs="Times New Roman"/>
          <w:sz w:val="24"/>
          <w:szCs w:val="24"/>
        </w:rPr>
      </w:pPr>
    </w:p>
    <w:p w:rsidR="00562E35" w:rsidRDefault="00562E35" w:rsidP="00440D25">
      <w:pPr>
        <w:jc w:val="both"/>
        <w:rPr>
          <w:rFonts w:ascii="Times New Roman" w:hAnsi="Times New Roman" w:cs="Times New Roman"/>
        </w:rPr>
      </w:pPr>
      <w:r w:rsidRPr="00562E35">
        <w:rPr>
          <w:rStyle w:val="Bodytext2Spacing3pt"/>
          <w:rFonts w:ascii="Times New Roman" w:hAnsi="Times New Roman" w:cs="Times New Roman"/>
          <w:sz w:val="24"/>
          <w:szCs w:val="24"/>
        </w:rPr>
        <w:t xml:space="preserve">     </w:t>
      </w:r>
      <w:r w:rsidRPr="00440D25">
        <w:rPr>
          <w:rFonts w:ascii="Times New Roman" w:hAnsi="Times New Roman" w:cs="Times New Roman"/>
        </w:rPr>
        <w:t>В соответствии с Федеральным Законом от 06.10.2003г. 131-ФЗ «Об общих принципах организации местного самоуправления в  Российской Федерации»</w:t>
      </w:r>
      <w:r w:rsidR="008C2CC4">
        <w:rPr>
          <w:rFonts w:ascii="Times New Roman" w:hAnsi="Times New Roman" w:cs="Times New Roman"/>
        </w:rPr>
        <w:t xml:space="preserve"> </w:t>
      </w:r>
      <w:r w:rsidRPr="00440D25">
        <w:rPr>
          <w:rFonts w:ascii="Times New Roman" w:hAnsi="Times New Roman" w:cs="Times New Roman"/>
        </w:rPr>
        <w:t xml:space="preserve">и постановлением администрации Алтайского края от 15.12.2014г. №554 «О порядке предоставления льготного проезда отдельным категориям граждан» и в целях обеспечения доступности транспортных услуг </w:t>
      </w:r>
      <w:r w:rsidR="00DE796E" w:rsidRPr="00440D25">
        <w:rPr>
          <w:rFonts w:ascii="Times New Roman" w:hAnsi="Times New Roman" w:cs="Times New Roman"/>
        </w:rPr>
        <w:t>на территории Ключевского района гражданам, учетным федеральным и краевом регистрах получателей мер социальной поддержки</w:t>
      </w:r>
      <w:r w:rsidR="008C2CC4">
        <w:rPr>
          <w:rFonts w:ascii="Times New Roman" w:hAnsi="Times New Roman" w:cs="Times New Roman"/>
        </w:rPr>
        <w:t>»</w:t>
      </w:r>
      <w:r w:rsidR="00DE796E" w:rsidRPr="00440D25">
        <w:rPr>
          <w:rFonts w:ascii="Times New Roman" w:hAnsi="Times New Roman" w:cs="Times New Roman"/>
        </w:rPr>
        <w:t xml:space="preserve"> введен льготный проезд</w:t>
      </w:r>
    </w:p>
    <w:p w:rsidR="00440D25" w:rsidRPr="00440D25" w:rsidRDefault="00440D25" w:rsidP="00440D25">
      <w:pPr>
        <w:jc w:val="both"/>
        <w:rPr>
          <w:rFonts w:ascii="Times New Roman" w:hAnsi="Times New Roman" w:cs="Times New Roman"/>
        </w:rPr>
      </w:pPr>
    </w:p>
    <w:p w:rsidR="00600C0C" w:rsidRPr="003B18D3" w:rsidRDefault="00600C0C">
      <w:pPr>
        <w:pStyle w:val="Bodytext21"/>
        <w:shd w:val="clear" w:color="auto" w:fill="auto"/>
        <w:spacing w:before="0" w:after="262" w:line="270" w:lineRule="exact"/>
        <w:ind w:left="80"/>
        <w:jc w:val="center"/>
        <w:rPr>
          <w:rFonts w:ascii="Times New Roman" w:hAnsi="Times New Roman" w:cs="Times New Roman"/>
          <w:sz w:val="24"/>
          <w:szCs w:val="24"/>
        </w:rPr>
      </w:pPr>
      <w:r w:rsidRPr="003B18D3">
        <w:rPr>
          <w:rStyle w:val="Bodytext2Spacing3pt"/>
          <w:rFonts w:ascii="Times New Roman" w:hAnsi="Times New Roman" w:cs="Times New Roman"/>
          <w:sz w:val="24"/>
          <w:szCs w:val="24"/>
        </w:rPr>
        <w:t>ПОСТАНОВЛЯЮ:</w:t>
      </w:r>
    </w:p>
    <w:p w:rsidR="00DE796E" w:rsidRDefault="00DE796E" w:rsidP="00DE796E">
      <w:pPr>
        <w:pStyle w:val="Bodytext21"/>
        <w:numPr>
          <w:ilvl w:val="0"/>
          <w:numId w:val="7"/>
        </w:numPr>
        <w:shd w:val="clear" w:color="auto" w:fill="auto"/>
        <w:spacing w:before="0" w:after="0" w:line="331" w:lineRule="exact"/>
        <w:ind w:left="0" w:right="40" w:firstLine="440"/>
        <w:jc w:val="both"/>
        <w:rPr>
          <w:rStyle w:val="Bodytext213"/>
          <w:rFonts w:ascii="Times New Roman" w:hAnsi="Times New Roman" w:cs="Times New Roman"/>
          <w:sz w:val="24"/>
          <w:szCs w:val="24"/>
        </w:rPr>
      </w:pPr>
      <w:r>
        <w:rPr>
          <w:rStyle w:val="Bodytext213"/>
          <w:rFonts w:ascii="Times New Roman" w:hAnsi="Times New Roman" w:cs="Times New Roman"/>
          <w:sz w:val="24"/>
          <w:szCs w:val="24"/>
        </w:rPr>
        <w:t>Назначить уполномоченной организацией по изготовлению и продаже проездных билетов на территории района ИП Маклаков Александр Владимирович.</w:t>
      </w:r>
    </w:p>
    <w:p w:rsidR="003B18D3" w:rsidRDefault="00E054F8" w:rsidP="00E054F8">
      <w:pPr>
        <w:pStyle w:val="Bodytext21"/>
        <w:numPr>
          <w:ilvl w:val="0"/>
          <w:numId w:val="7"/>
        </w:numPr>
        <w:shd w:val="clear" w:color="auto" w:fill="auto"/>
        <w:spacing w:before="0" w:after="0" w:line="326" w:lineRule="exact"/>
        <w:ind w:left="0" w:right="40" w:firstLine="426"/>
        <w:jc w:val="both"/>
        <w:rPr>
          <w:rStyle w:val="Bodytext20"/>
          <w:rFonts w:ascii="Times New Roman" w:hAnsi="Times New Roman" w:cs="Times New Roman"/>
          <w:sz w:val="24"/>
          <w:szCs w:val="24"/>
        </w:rPr>
      </w:pPr>
      <w:r>
        <w:rPr>
          <w:rStyle w:val="Bodytext20"/>
          <w:rFonts w:ascii="Times New Roman" w:hAnsi="Times New Roman" w:cs="Times New Roman"/>
          <w:sz w:val="24"/>
          <w:szCs w:val="24"/>
        </w:rPr>
        <w:t>В соответствии с решением №35 от  11.06.2009г. Главного управления экономики и инвестиций Алтайского края установить полную рыночную стоимость проездного билета в размере 624 рубля в месяц.</w:t>
      </w:r>
    </w:p>
    <w:p w:rsidR="00E054F8" w:rsidRDefault="00E054F8" w:rsidP="00E054F8">
      <w:pPr>
        <w:pStyle w:val="Bodytext21"/>
        <w:numPr>
          <w:ilvl w:val="0"/>
          <w:numId w:val="7"/>
        </w:numPr>
        <w:shd w:val="clear" w:color="auto" w:fill="auto"/>
        <w:spacing w:before="0" w:after="0" w:line="326" w:lineRule="exact"/>
        <w:ind w:left="0" w:right="40" w:firstLine="426"/>
        <w:jc w:val="both"/>
        <w:rPr>
          <w:rStyle w:val="Bodytext20"/>
          <w:rFonts w:ascii="Times New Roman" w:hAnsi="Times New Roman" w:cs="Times New Roman"/>
          <w:sz w:val="24"/>
          <w:szCs w:val="24"/>
        </w:rPr>
      </w:pPr>
      <w:r>
        <w:rPr>
          <w:rStyle w:val="Bodytext20"/>
          <w:rFonts w:ascii="Times New Roman" w:hAnsi="Times New Roman" w:cs="Times New Roman"/>
          <w:sz w:val="24"/>
          <w:szCs w:val="24"/>
        </w:rPr>
        <w:t>Утвердить прилагаемый образец проездного билета, действующего на территории Ключевского района(Приложение №1).</w:t>
      </w:r>
    </w:p>
    <w:p w:rsidR="00E054F8" w:rsidRDefault="00E054F8" w:rsidP="002C549E">
      <w:pPr>
        <w:pStyle w:val="Bodytext21"/>
        <w:numPr>
          <w:ilvl w:val="0"/>
          <w:numId w:val="7"/>
        </w:numPr>
        <w:shd w:val="clear" w:color="auto" w:fill="auto"/>
        <w:spacing w:before="0" w:after="0" w:line="326" w:lineRule="exact"/>
        <w:ind w:left="0" w:right="40" w:firstLine="426"/>
        <w:jc w:val="both"/>
        <w:rPr>
          <w:rStyle w:val="Bodytext20"/>
          <w:rFonts w:ascii="Times New Roman" w:hAnsi="Times New Roman" w:cs="Times New Roman"/>
          <w:sz w:val="24"/>
          <w:szCs w:val="24"/>
        </w:rPr>
      </w:pPr>
      <w:r>
        <w:rPr>
          <w:rStyle w:val="Bodytext20"/>
          <w:rFonts w:ascii="Times New Roman" w:hAnsi="Times New Roman" w:cs="Times New Roman"/>
          <w:sz w:val="24"/>
          <w:szCs w:val="24"/>
        </w:rPr>
        <w:t xml:space="preserve">Начальнику отдела </w:t>
      </w:r>
      <w:r w:rsidR="002C549E">
        <w:rPr>
          <w:rStyle w:val="Bodytext20"/>
          <w:rFonts w:ascii="Times New Roman" w:hAnsi="Times New Roman" w:cs="Times New Roman"/>
          <w:sz w:val="24"/>
          <w:szCs w:val="24"/>
        </w:rPr>
        <w:t>по жилищно-коммунальному хозяйству администрации Ключевского района Куянову Ивану Александровичу обеспечить своевременное  заключение договоров на перевозку пассажиров по проездным билетам.</w:t>
      </w:r>
    </w:p>
    <w:p w:rsidR="002C549E" w:rsidRDefault="002C549E" w:rsidP="002C549E">
      <w:pPr>
        <w:pStyle w:val="Bodytext21"/>
        <w:numPr>
          <w:ilvl w:val="0"/>
          <w:numId w:val="7"/>
        </w:numPr>
        <w:shd w:val="clear" w:color="auto" w:fill="auto"/>
        <w:spacing w:before="0" w:after="0" w:line="326" w:lineRule="exact"/>
        <w:ind w:left="0" w:right="40" w:firstLine="426"/>
        <w:jc w:val="both"/>
        <w:rPr>
          <w:rStyle w:val="Bodytext20"/>
          <w:rFonts w:ascii="Times New Roman" w:hAnsi="Times New Roman" w:cs="Times New Roman"/>
          <w:sz w:val="24"/>
          <w:szCs w:val="24"/>
        </w:rPr>
      </w:pPr>
      <w:r>
        <w:rPr>
          <w:rStyle w:val="Bodytext20"/>
          <w:rFonts w:ascii="Times New Roman" w:hAnsi="Times New Roman" w:cs="Times New Roman"/>
          <w:sz w:val="24"/>
          <w:szCs w:val="24"/>
        </w:rPr>
        <w:t>Признать утратившими силу следующие постановления администрации района:</w:t>
      </w:r>
    </w:p>
    <w:p w:rsidR="002C549E" w:rsidRDefault="002C549E" w:rsidP="002B15F3">
      <w:pPr>
        <w:pStyle w:val="Bodytext21"/>
        <w:shd w:val="clear" w:color="auto" w:fill="auto"/>
        <w:spacing w:before="0" w:after="0" w:line="326" w:lineRule="exact"/>
        <w:ind w:right="40"/>
        <w:jc w:val="both"/>
        <w:rPr>
          <w:rStyle w:val="Bodytext20"/>
          <w:rFonts w:ascii="Times New Roman" w:hAnsi="Times New Roman" w:cs="Times New Roman"/>
          <w:sz w:val="24"/>
          <w:szCs w:val="24"/>
        </w:rPr>
      </w:pPr>
      <w:r>
        <w:rPr>
          <w:rStyle w:val="Bodytext20"/>
          <w:rFonts w:ascii="Times New Roman" w:hAnsi="Times New Roman" w:cs="Times New Roman"/>
          <w:sz w:val="24"/>
          <w:szCs w:val="24"/>
        </w:rPr>
        <w:t>- От 09.12.2008г. №523 «О введении проездных билетов на территории Ключевского района»;</w:t>
      </w:r>
    </w:p>
    <w:p w:rsidR="00C26578" w:rsidRDefault="00C26578" w:rsidP="00EA3BB1">
      <w:pPr>
        <w:pStyle w:val="Bodytext21"/>
        <w:shd w:val="clear" w:color="auto" w:fill="auto"/>
        <w:spacing w:before="0" w:after="0" w:line="326" w:lineRule="exact"/>
        <w:ind w:right="40"/>
        <w:jc w:val="both"/>
        <w:rPr>
          <w:rStyle w:val="Bodytext20"/>
          <w:rFonts w:ascii="Times New Roman" w:hAnsi="Times New Roman" w:cs="Times New Roman"/>
          <w:sz w:val="24"/>
          <w:szCs w:val="24"/>
        </w:rPr>
      </w:pPr>
      <w:r>
        <w:rPr>
          <w:rStyle w:val="Bodytext20"/>
          <w:rFonts w:ascii="Times New Roman" w:hAnsi="Times New Roman" w:cs="Times New Roman"/>
          <w:sz w:val="24"/>
          <w:szCs w:val="24"/>
        </w:rPr>
        <w:t xml:space="preserve">-  От </w:t>
      </w:r>
      <w:r w:rsidR="002B15F3">
        <w:rPr>
          <w:rStyle w:val="Bodytext20"/>
          <w:rFonts w:ascii="Times New Roman" w:hAnsi="Times New Roman" w:cs="Times New Roman"/>
          <w:sz w:val="24"/>
          <w:szCs w:val="24"/>
        </w:rPr>
        <w:t xml:space="preserve"> 30.08.2010г.  №398 «О внесении изменений в постановление администрации района от 09.12.2008г.  №523 «О введении проездных билетов на территории Ключевского района»;</w:t>
      </w:r>
    </w:p>
    <w:p w:rsidR="002B15F3" w:rsidRDefault="002B15F3" w:rsidP="008C2CC4">
      <w:pPr>
        <w:pStyle w:val="Bodytext21"/>
        <w:shd w:val="clear" w:color="auto" w:fill="auto"/>
        <w:spacing w:before="0" w:after="0" w:line="326" w:lineRule="exact"/>
        <w:ind w:right="40"/>
        <w:jc w:val="both"/>
        <w:rPr>
          <w:rStyle w:val="Bodytext20"/>
          <w:rFonts w:ascii="Times New Roman" w:hAnsi="Times New Roman" w:cs="Times New Roman"/>
          <w:sz w:val="24"/>
          <w:szCs w:val="24"/>
        </w:rPr>
      </w:pPr>
      <w:r>
        <w:rPr>
          <w:rStyle w:val="Bodytext20"/>
          <w:rFonts w:ascii="Times New Roman" w:hAnsi="Times New Roman" w:cs="Times New Roman"/>
          <w:sz w:val="24"/>
          <w:szCs w:val="24"/>
        </w:rPr>
        <w:t>- От  24.12.2013г. №832 «</w:t>
      </w:r>
      <w:r w:rsidR="00EA3BB1">
        <w:rPr>
          <w:rStyle w:val="Bodytext20"/>
          <w:rFonts w:ascii="Times New Roman" w:hAnsi="Times New Roman" w:cs="Times New Roman"/>
          <w:sz w:val="24"/>
          <w:szCs w:val="24"/>
        </w:rPr>
        <w:t>О внесе</w:t>
      </w:r>
      <w:r>
        <w:rPr>
          <w:rStyle w:val="Bodytext20"/>
          <w:rFonts w:ascii="Times New Roman" w:hAnsi="Times New Roman" w:cs="Times New Roman"/>
          <w:sz w:val="24"/>
          <w:szCs w:val="24"/>
        </w:rPr>
        <w:t>нии изменений в постановление админис</w:t>
      </w:r>
      <w:r w:rsidR="00EA3BB1">
        <w:rPr>
          <w:rStyle w:val="Bodytext20"/>
          <w:rFonts w:ascii="Times New Roman" w:hAnsi="Times New Roman" w:cs="Times New Roman"/>
          <w:sz w:val="24"/>
          <w:szCs w:val="24"/>
        </w:rPr>
        <w:t>трации района от 3</w:t>
      </w:r>
      <w:r>
        <w:rPr>
          <w:rStyle w:val="Bodytext20"/>
          <w:rFonts w:ascii="Times New Roman" w:hAnsi="Times New Roman" w:cs="Times New Roman"/>
          <w:sz w:val="24"/>
          <w:szCs w:val="24"/>
        </w:rPr>
        <w:t xml:space="preserve">0.08.2010г. №398 «О внесении изменений </w:t>
      </w:r>
      <w:r w:rsidR="00EA3BB1">
        <w:rPr>
          <w:rStyle w:val="Bodytext20"/>
          <w:rFonts w:ascii="Times New Roman" w:hAnsi="Times New Roman" w:cs="Times New Roman"/>
          <w:sz w:val="24"/>
          <w:szCs w:val="24"/>
        </w:rPr>
        <w:t>в постановление администрации района от 09.12.2008г. №523 «О введении проездных билетов на территории Ключевского района»;</w:t>
      </w:r>
    </w:p>
    <w:p w:rsidR="00EA3BB1" w:rsidRDefault="00EA3BB1" w:rsidP="002C549E">
      <w:pPr>
        <w:pStyle w:val="Bodytext21"/>
        <w:shd w:val="clear" w:color="auto" w:fill="auto"/>
        <w:spacing w:before="0" w:after="175" w:line="326" w:lineRule="exact"/>
        <w:ind w:right="40"/>
        <w:jc w:val="both"/>
        <w:rPr>
          <w:rStyle w:val="Bodytext20"/>
          <w:rFonts w:ascii="Times New Roman" w:hAnsi="Times New Roman" w:cs="Times New Roman"/>
          <w:sz w:val="24"/>
          <w:szCs w:val="24"/>
        </w:rPr>
      </w:pPr>
      <w:r>
        <w:rPr>
          <w:rStyle w:val="Bodytext20"/>
          <w:rFonts w:ascii="Times New Roman" w:hAnsi="Times New Roman" w:cs="Times New Roman"/>
          <w:sz w:val="24"/>
          <w:szCs w:val="24"/>
        </w:rPr>
        <w:t>- От 30.12.2014г. №624 «О введении льготного проезда отдельным категориям граждан на территории Ключевского района».</w:t>
      </w:r>
    </w:p>
    <w:p w:rsidR="00EA3BB1" w:rsidRDefault="00EA3BB1" w:rsidP="00EA3BB1">
      <w:pPr>
        <w:pStyle w:val="Bodytext21"/>
        <w:shd w:val="clear" w:color="auto" w:fill="auto"/>
        <w:spacing w:before="0" w:after="175" w:line="326" w:lineRule="exact"/>
        <w:ind w:right="40" w:firstLine="426"/>
        <w:jc w:val="both"/>
        <w:rPr>
          <w:rStyle w:val="Bodytext20"/>
          <w:rFonts w:ascii="Times New Roman" w:hAnsi="Times New Roman" w:cs="Times New Roman"/>
          <w:sz w:val="24"/>
          <w:szCs w:val="24"/>
        </w:rPr>
      </w:pPr>
      <w:r>
        <w:rPr>
          <w:rStyle w:val="Bodytext20"/>
          <w:rFonts w:ascii="Times New Roman" w:hAnsi="Times New Roman" w:cs="Times New Roman"/>
          <w:sz w:val="24"/>
          <w:szCs w:val="24"/>
        </w:rPr>
        <w:lastRenderedPageBreak/>
        <w:t xml:space="preserve">    6. Контроль за исполнения настоящего постановления возложить на заместителя Главы администрации района по оперативному управлению, жилищно-коммунальному хозяйству, строительству и транспорту Д.А.Леснова.</w:t>
      </w:r>
    </w:p>
    <w:p w:rsidR="00E054F8" w:rsidRPr="00DE796E" w:rsidRDefault="00E054F8" w:rsidP="00E054F8">
      <w:pPr>
        <w:pStyle w:val="Bodytext21"/>
        <w:shd w:val="clear" w:color="auto" w:fill="auto"/>
        <w:spacing w:before="0" w:after="175" w:line="326" w:lineRule="exact"/>
        <w:ind w:right="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00C0C" w:rsidRDefault="00600C0C" w:rsidP="00E73C69">
      <w:pPr>
        <w:pStyle w:val="Bodytext21"/>
        <w:shd w:val="clear" w:color="auto" w:fill="auto"/>
        <w:spacing w:before="0" w:after="0" w:line="270" w:lineRule="exact"/>
        <w:ind w:left="120"/>
        <w:rPr>
          <w:rStyle w:val="Bodytext20"/>
          <w:rFonts w:ascii="Times New Roman" w:hAnsi="Times New Roman" w:cs="Times New Roman"/>
          <w:sz w:val="24"/>
          <w:szCs w:val="24"/>
        </w:rPr>
      </w:pPr>
      <w:r w:rsidRPr="003B18D3">
        <w:rPr>
          <w:rStyle w:val="Bodytext20"/>
          <w:rFonts w:ascii="Times New Roman" w:hAnsi="Times New Roman" w:cs="Times New Roman"/>
          <w:sz w:val="24"/>
          <w:szCs w:val="24"/>
        </w:rPr>
        <w:t>Глава администрации района</w:t>
      </w:r>
      <w:r w:rsidR="00B648A0">
        <w:rPr>
          <w:rStyle w:val="Bodytext20"/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Н.А. Капура</w:t>
      </w:r>
    </w:p>
    <w:p w:rsidR="00876114" w:rsidRDefault="00876114" w:rsidP="00E73C69">
      <w:pPr>
        <w:pStyle w:val="Bodytext21"/>
        <w:shd w:val="clear" w:color="auto" w:fill="auto"/>
        <w:spacing w:before="0" w:after="0" w:line="270" w:lineRule="exact"/>
        <w:ind w:left="120"/>
        <w:rPr>
          <w:rStyle w:val="Bodytext20"/>
          <w:rFonts w:ascii="Times New Roman" w:hAnsi="Times New Roman" w:cs="Times New Roman"/>
          <w:sz w:val="24"/>
          <w:szCs w:val="24"/>
        </w:rPr>
      </w:pPr>
    </w:p>
    <w:sectPr w:rsidR="00876114" w:rsidSect="00EA3BB1">
      <w:pgSz w:w="11905" w:h="16837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488" w:rsidRDefault="009F1488">
      <w:r>
        <w:separator/>
      </w:r>
    </w:p>
  </w:endnote>
  <w:endnote w:type="continuationSeparator" w:id="0">
    <w:p w:rsidR="009F1488" w:rsidRDefault="009F1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488" w:rsidRDefault="009F1488">
      <w:r>
        <w:separator/>
      </w:r>
    </w:p>
  </w:footnote>
  <w:footnote w:type="continuationSeparator" w:id="0">
    <w:p w:rsidR="009F1488" w:rsidRDefault="009F14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2)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4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4" w15:restartNumberingAfterBreak="0">
    <w:nsid w:val="00000009"/>
    <w:multiLevelType w:val="multilevel"/>
    <w:tmpl w:val="00000008"/>
    <w:lvl w:ilvl="0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5" w15:restartNumberingAfterBreak="0">
    <w:nsid w:val="0000000B"/>
    <w:multiLevelType w:val="multilevel"/>
    <w:tmpl w:val="0000000A"/>
    <w:lvl w:ilvl="0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2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3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4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5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6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7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8">
      <w:start w:val="1"/>
      <w:numFmt w:val="bullet"/>
      <w:lvlText w:val="-"/>
      <w:lvlJc w:val="left"/>
      <w:rPr>
        <w:rFonts w:ascii="Arial" w:hAnsi="Arial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</w:abstractNum>
  <w:abstractNum w:abstractNumId="6" w15:restartNumberingAfterBreak="0">
    <w:nsid w:val="1038765F"/>
    <w:multiLevelType w:val="hybridMultilevel"/>
    <w:tmpl w:val="C24C5120"/>
    <w:lvl w:ilvl="0" w:tplc="CC1C0270">
      <w:start w:val="1"/>
      <w:numFmt w:val="decimal"/>
      <w:lvlText w:val="%1."/>
      <w:lvlJc w:val="left"/>
      <w:pPr>
        <w:ind w:left="110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embedSystemFonts/>
  <w:bordersDoNotSurroundHeader/>
  <w:bordersDoNotSurroundFooter/>
  <w:defaultTabStop w:val="720"/>
  <w:drawingGridHorizontalSpacing w:val="120"/>
  <w:drawingGridVerticalSpacing w:val="181"/>
  <w:displayHorizont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6E6"/>
    <w:rsid w:val="00075E2C"/>
    <w:rsid w:val="002B15F3"/>
    <w:rsid w:val="002C549E"/>
    <w:rsid w:val="003170C8"/>
    <w:rsid w:val="003B18D3"/>
    <w:rsid w:val="00440D25"/>
    <w:rsid w:val="00484BF6"/>
    <w:rsid w:val="00562E35"/>
    <w:rsid w:val="005D3B4C"/>
    <w:rsid w:val="00600C0C"/>
    <w:rsid w:val="006B372B"/>
    <w:rsid w:val="00736176"/>
    <w:rsid w:val="007921B2"/>
    <w:rsid w:val="00793915"/>
    <w:rsid w:val="007D3B38"/>
    <w:rsid w:val="00824AE8"/>
    <w:rsid w:val="00874677"/>
    <w:rsid w:val="00876114"/>
    <w:rsid w:val="008C2CC4"/>
    <w:rsid w:val="00992B3A"/>
    <w:rsid w:val="009F1488"/>
    <w:rsid w:val="00A059A8"/>
    <w:rsid w:val="00A606E6"/>
    <w:rsid w:val="00B648A0"/>
    <w:rsid w:val="00BB3955"/>
    <w:rsid w:val="00BC4CBF"/>
    <w:rsid w:val="00C26578"/>
    <w:rsid w:val="00D240FD"/>
    <w:rsid w:val="00D9592C"/>
    <w:rsid w:val="00DE796E"/>
    <w:rsid w:val="00E054F8"/>
    <w:rsid w:val="00E73C69"/>
    <w:rsid w:val="00EA3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E0BD5B4-96E2-47E6-AB68-2BFE98A97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character" w:customStyle="1" w:styleId="Bodytext2">
    <w:name w:val="Body text (2)_"/>
    <w:basedOn w:val="a0"/>
    <w:link w:val="Bodytext21"/>
    <w:uiPriority w:val="99"/>
    <w:locked/>
    <w:rPr>
      <w:rFonts w:ascii="Arial" w:hAnsi="Arial" w:cs="Arial"/>
      <w:spacing w:val="0"/>
      <w:sz w:val="27"/>
      <w:szCs w:val="27"/>
    </w:rPr>
  </w:style>
  <w:style w:type="character" w:customStyle="1" w:styleId="Bodytext20">
    <w:name w:val="Body text (2)"/>
    <w:basedOn w:val="Bodytext2"/>
    <w:uiPriority w:val="99"/>
    <w:rPr>
      <w:rFonts w:ascii="Arial" w:hAnsi="Arial" w:cs="Arial"/>
      <w:spacing w:val="0"/>
      <w:sz w:val="27"/>
      <w:szCs w:val="27"/>
    </w:rPr>
  </w:style>
  <w:style w:type="character" w:customStyle="1" w:styleId="Heading2">
    <w:name w:val="Heading #2_"/>
    <w:basedOn w:val="a0"/>
    <w:link w:val="Heading21"/>
    <w:uiPriority w:val="99"/>
    <w:locked/>
    <w:rPr>
      <w:rFonts w:ascii="Arial" w:hAnsi="Arial" w:cs="Arial"/>
      <w:b/>
      <w:bCs/>
      <w:spacing w:val="0"/>
      <w:sz w:val="31"/>
      <w:szCs w:val="31"/>
    </w:rPr>
  </w:style>
  <w:style w:type="character" w:customStyle="1" w:styleId="Heading20">
    <w:name w:val="Heading #2"/>
    <w:basedOn w:val="Heading2"/>
    <w:uiPriority w:val="99"/>
    <w:rPr>
      <w:rFonts w:ascii="Arial" w:hAnsi="Arial" w:cs="Arial"/>
      <w:b/>
      <w:bCs/>
      <w:spacing w:val="0"/>
      <w:sz w:val="31"/>
      <w:szCs w:val="31"/>
    </w:rPr>
  </w:style>
  <w:style w:type="character" w:customStyle="1" w:styleId="Heading24">
    <w:name w:val="Heading #24"/>
    <w:basedOn w:val="Heading2"/>
    <w:uiPriority w:val="99"/>
    <w:rPr>
      <w:rFonts w:ascii="Arial" w:hAnsi="Arial" w:cs="Arial"/>
      <w:b/>
      <w:bCs/>
      <w:noProof/>
      <w:spacing w:val="0"/>
      <w:sz w:val="31"/>
      <w:szCs w:val="31"/>
    </w:rPr>
  </w:style>
  <w:style w:type="character" w:customStyle="1" w:styleId="Heading1">
    <w:name w:val="Heading #1_"/>
    <w:basedOn w:val="a0"/>
    <w:link w:val="Heading11"/>
    <w:uiPriority w:val="99"/>
    <w:locked/>
    <w:rPr>
      <w:rFonts w:ascii="Arial" w:hAnsi="Arial" w:cs="Arial"/>
      <w:b/>
      <w:bCs/>
      <w:spacing w:val="140"/>
      <w:sz w:val="35"/>
      <w:szCs w:val="35"/>
    </w:rPr>
  </w:style>
  <w:style w:type="character" w:customStyle="1" w:styleId="Heading10">
    <w:name w:val="Heading #1"/>
    <w:basedOn w:val="Heading1"/>
    <w:uiPriority w:val="99"/>
    <w:rPr>
      <w:rFonts w:ascii="Arial" w:hAnsi="Arial" w:cs="Arial"/>
      <w:b/>
      <w:bCs/>
      <w:spacing w:val="140"/>
      <w:sz w:val="35"/>
      <w:szCs w:val="35"/>
    </w:rPr>
  </w:style>
  <w:style w:type="character" w:customStyle="1" w:styleId="Bodytext213">
    <w:name w:val="Body text (2)13"/>
    <w:basedOn w:val="Bodytext2"/>
    <w:uiPriority w:val="99"/>
    <w:rPr>
      <w:rFonts w:ascii="Arial" w:hAnsi="Arial" w:cs="Arial"/>
      <w:spacing w:val="0"/>
      <w:sz w:val="27"/>
      <w:szCs w:val="27"/>
    </w:rPr>
  </w:style>
  <w:style w:type="character" w:customStyle="1" w:styleId="Bodytext2Spacing1pt">
    <w:name w:val="Body text (2) + Spacing 1 pt"/>
    <w:basedOn w:val="Bodytext2"/>
    <w:uiPriority w:val="99"/>
    <w:rPr>
      <w:rFonts w:ascii="Arial" w:hAnsi="Arial" w:cs="Arial"/>
      <w:spacing w:val="20"/>
      <w:sz w:val="27"/>
      <w:szCs w:val="27"/>
    </w:rPr>
  </w:style>
  <w:style w:type="character" w:customStyle="1" w:styleId="Bodytext3">
    <w:name w:val="Body text (3)_"/>
    <w:basedOn w:val="a0"/>
    <w:link w:val="Bodytext31"/>
    <w:uiPriority w:val="99"/>
    <w:locked/>
    <w:rPr>
      <w:rFonts w:ascii="Arial" w:hAnsi="Arial" w:cs="Arial"/>
      <w:spacing w:val="0"/>
      <w:sz w:val="19"/>
      <w:szCs w:val="19"/>
    </w:rPr>
  </w:style>
  <w:style w:type="character" w:customStyle="1" w:styleId="Bodytext30">
    <w:name w:val="Body text (3)"/>
    <w:basedOn w:val="Bodytext3"/>
    <w:uiPriority w:val="99"/>
    <w:rPr>
      <w:rFonts w:ascii="Arial" w:hAnsi="Arial" w:cs="Arial"/>
      <w:spacing w:val="0"/>
      <w:sz w:val="19"/>
      <w:szCs w:val="19"/>
    </w:rPr>
  </w:style>
  <w:style w:type="character" w:customStyle="1" w:styleId="Bodytext212">
    <w:name w:val="Body text (2)12"/>
    <w:basedOn w:val="Bodytext2"/>
    <w:uiPriority w:val="99"/>
    <w:rPr>
      <w:rFonts w:ascii="Arial" w:hAnsi="Arial" w:cs="Arial"/>
      <w:noProof/>
      <w:spacing w:val="0"/>
      <w:sz w:val="27"/>
      <w:szCs w:val="27"/>
    </w:rPr>
  </w:style>
  <w:style w:type="character" w:customStyle="1" w:styleId="Bodytext211">
    <w:name w:val="Body text (2)11"/>
    <w:basedOn w:val="Bodytext2"/>
    <w:uiPriority w:val="99"/>
    <w:rPr>
      <w:rFonts w:ascii="Arial" w:hAnsi="Arial" w:cs="Arial"/>
      <w:noProof/>
      <w:spacing w:val="0"/>
      <w:sz w:val="27"/>
      <w:szCs w:val="27"/>
    </w:rPr>
  </w:style>
  <w:style w:type="character" w:customStyle="1" w:styleId="Bodytext2Spacing3pt">
    <w:name w:val="Body text (2) + Spacing 3 pt"/>
    <w:basedOn w:val="Bodytext2"/>
    <w:uiPriority w:val="99"/>
    <w:rPr>
      <w:rFonts w:ascii="Arial" w:hAnsi="Arial" w:cs="Arial"/>
      <w:spacing w:val="70"/>
      <w:sz w:val="27"/>
      <w:szCs w:val="27"/>
    </w:rPr>
  </w:style>
  <w:style w:type="character" w:customStyle="1" w:styleId="Bodytext210">
    <w:name w:val="Body text (2)10"/>
    <w:basedOn w:val="Bodytext2"/>
    <w:uiPriority w:val="99"/>
    <w:rPr>
      <w:rFonts w:ascii="Arial" w:hAnsi="Arial" w:cs="Arial"/>
      <w:noProof/>
      <w:spacing w:val="0"/>
      <w:sz w:val="27"/>
      <w:szCs w:val="27"/>
    </w:rPr>
  </w:style>
  <w:style w:type="character" w:customStyle="1" w:styleId="Bodytext29">
    <w:name w:val="Body text (2)9"/>
    <w:basedOn w:val="Bodytext2"/>
    <w:uiPriority w:val="99"/>
    <w:rPr>
      <w:rFonts w:ascii="Arial" w:hAnsi="Arial" w:cs="Arial"/>
      <w:noProof/>
      <w:spacing w:val="0"/>
      <w:sz w:val="27"/>
      <w:szCs w:val="27"/>
    </w:rPr>
  </w:style>
  <w:style w:type="character" w:customStyle="1" w:styleId="Bodytext28">
    <w:name w:val="Body text (2)8"/>
    <w:basedOn w:val="Bodytext2"/>
    <w:uiPriority w:val="99"/>
    <w:rPr>
      <w:rFonts w:ascii="Arial" w:hAnsi="Arial" w:cs="Arial"/>
      <w:noProof/>
      <w:spacing w:val="0"/>
      <w:sz w:val="27"/>
      <w:szCs w:val="27"/>
    </w:rPr>
  </w:style>
  <w:style w:type="character" w:customStyle="1" w:styleId="Bodytext27">
    <w:name w:val="Body text (2)7"/>
    <w:basedOn w:val="Bodytext2"/>
    <w:uiPriority w:val="99"/>
    <w:rPr>
      <w:rFonts w:ascii="Arial" w:hAnsi="Arial" w:cs="Arial"/>
      <w:noProof/>
      <w:spacing w:val="0"/>
      <w:sz w:val="27"/>
      <w:szCs w:val="27"/>
    </w:rPr>
  </w:style>
  <w:style w:type="character" w:customStyle="1" w:styleId="Bodytext4">
    <w:name w:val="Body text (4)_"/>
    <w:basedOn w:val="a0"/>
    <w:link w:val="Bodytext4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Bodytext26">
    <w:name w:val="Body text (2)6"/>
    <w:basedOn w:val="Bodytext2"/>
    <w:uiPriority w:val="99"/>
    <w:rPr>
      <w:rFonts w:ascii="Arial" w:hAnsi="Arial" w:cs="Arial"/>
      <w:noProof/>
      <w:spacing w:val="0"/>
      <w:sz w:val="27"/>
      <w:szCs w:val="27"/>
    </w:rPr>
  </w:style>
  <w:style w:type="character" w:customStyle="1" w:styleId="Bodytext">
    <w:name w:val="Body text_"/>
    <w:basedOn w:val="a0"/>
    <w:link w:val="Bodytext1"/>
    <w:uiPriority w:val="99"/>
    <w:locked/>
    <w:rPr>
      <w:rFonts w:ascii="Arial" w:hAnsi="Arial" w:cs="Arial"/>
      <w:spacing w:val="0"/>
      <w:sz w:val="23"/>
      <w:szCs w:val="23"/>
    </w:rPr>
  </w:style>
  <w:style w:type="paragraph" w:styleId="a4">
    <w:name w:val="Body Text"/>
    <w:basedOn w:val="a"/>
    <w:link w:val="a5"/>
    <w:uiPriority w:val="99"/>
    <w:semiHidden/>
    <w:unhideWhenUsed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Bodytext25">
    <w:name w:val="Body text (2)5"/>
    <w:basedOn w:val="Bodytext2"/>
    <w:uiPriority w:val="99"/>
    <w:rPr>
      <w:rFonts w:ascii="Arial" w:hAnsi="Arial" w:cs="Arial"/>
      <w:spacing w:val="0"/>
      <w:sz w:val="27"/>
      <w:szCs w:val="27"/>
    </w:rPr>
  </w:style>
  <w:style w:type="character" w:customStyle="1" w:styleId="Bodytext33">
    <w:name w:val="Body text (3)3"/>
    <w:basedOn w:val="Bodytext3"/>
    <w:uiPriority w:val="99"/>
    <w:rPr>
      <w:rFonts w:ascii="Arial" w:hAnsi="Arial" w:cs="Arial"/>
      <w:spacing w:val="0"/>
      <w:sz w:val="19"/>
      <w:szCs w:val="19"/>
    </w:rPr>
  </w:style>
  <w:style w:type="character" w:customStyle="1" w:styleId="Heading23">
    <w:name w:val="Heading #23"/>
    <w:basedOn w:val="Heading2"/>
    <w:uiPriority w:val="99"/>
    <w:rPr>
      <w:rFonts w:ascii="Arial" w:hAnsi="Arial" w:cs="Arial"/>
      <w:b/>
      <w:bCs/>
      <w:spacing w:val="0"/>
      <w:sz w:val="31"/>
      <w:szCs w:val="31"/>
    </w:rPr>
  </w:style>
  <w:style w:type="character" w:customStyle="1" w:styleId="Heading22">
    <w:name w:val="Heading #22"/>
    <w:basedOn w:val="Heading2"/>
    <w:uiPriority w:val="99"/>
    <w:rPr>
      <w:rFonts w:ascii="Arial" w:hAnsi="Arial" w:cs="Arial"/>
      <w:b/>
      <w:bCs/>
      <w:noProof/>
      <w:spacing w:val="0"/>
      <w:sz w:val="31"/>
      <w:szCs w:val="31"/>
    </w:rPr>
  </w:style>
  <w:style w:type="character" w:customStyle="1" w:styleId="Heading12">
    <w:name w:val="Heading #12"/>
    <w:basedOn w:val="Heading1"/>
    <w:uiPriority w:val="99"/>
    <w:rPr>
      <w:rFonts w:ascii="Arial" w:hAnsi="Arial" w:cs="Arial"/>
      <w:b/>
      <w:bCs/>
      <w:spacing w:val="140"/>
      <w:sz w:val="35"/>
      <w:szCs w:val="35"/>
    </w:rPr>
  </w:style>
  <w:style w:type="character" w:customStyle="1" w:styleId="Bodytext2Spacing2pt">
    <w:name w:val="Body text (2) + Spacing 2 pt"/>
    <w:basedOn w:val="Bodytext2"/>
    <w:uiPriority w:val="99"/>
    <w:rPr>
      <w:rFonts w:ascii="Arial" w:hAnsi="Arial" w:cs="Arial"/>
      <w:spacing w:val="50"/>
      <w:sz w:val="27"/>
      <w:szCs w:val="27"/>
    </w:rPr>
  </w:style>
  <w:style w:type="character" w:customStyle="1" w:styleId="Bodytext24">
    <w:name w:val="Body text (2)4"/>
    <w:basedOn w:val="Bodytext2"/>
    <w:uiPriority w:val="99"/>
    <w:rPr>
      <w:rFonts w:ascii="Arial" w:hAnsi="Arial" w:cs="Arial"/>
      <w:noProof/>
      <w:spacing w:val="0"/>
      <w:sz w:val="27"/>
      <w:szCs w:val="27"/>
    </w:rPr>
  </w:style>
  <w:style w:type="character" w:customStyle="1" w:styleId="Bodytext23">
    <w:name w:val="Body text (2)3"/>
    <w:basedOn w:val="Bodytext2"/>
    <w:uiPriority w:val="99"/>
    <w:rPr>
      <w:rFonts w:ascii="Arial" w:hAnsi="Arial" w:cs="Arial"/>
      <w:noProof/>
      <w:spacing w:val="0"/>
      <w:sz w:val="27"/>
      <w:szCs w:val="27"/>
    </w:rPr>
  </w:style>
  <w:style w:type="character" w:customStyle="1" w:styleId="Bodytext2Spacing3pt1">
    <w:name w:val="Body text (2) + Spacing 3 pt1"/>
    <w:basedOn w:val="Bodytext2"/>
    <w:uiPriority w:val="99"/>
    <w:rPr>
      <w:rFonts w:ascii="Arial" w:hAnsi="Arial" w:cs="Arial"/>
      <w:spacing w:val="70"/>
      <w:sz w:val="27"/>
      <w:szCs w:val="27"/>
    </w:rPr>
  </w:style>
  <w:style w:type="character" w:customStyle="1" w:styleId="Bodytext22">
    <w:name w:val="Body text (2)2"/>
    <w:basedOn w:val="Bodytext2"/>
    <w:uiPriority w:val="99"/>
    <w:rPr>
      <w:rFonts w:ascii="Arial" w:hAnsi="Arial" w:cs="Arial"/>
      <w:noProof/>
      <w:spacing w:val="0"/>
      <w:sz w:val="27"/>
      <w:szCs w:val="27"/>
    </w:rPr>
  </w:style>
  <w:style w:type="character" w:customStyle="1" w:styleId="Bodytext14">
    <w:name w:val="Body text14"/>
    <w:basedOn w:val="Bodytext"/>
    <w:uiPriority w:val="99"/>
    <w:rPr>
      <w:rFonts w:ascii="Arial" w:hAnsi="Arial" w:cs="Arial"/>
      <w:spacing w:val="0"/>
      <w:sz w:val="23"/>
      <w:szCs w:val="23"/>
    </w:rPr>
  </w:style>
  <w:style w:type="character" w:customStyle="1" w:styleId="Headerorfooter">
    <w:name w:val="Header or footer_"/>
    <w:basedOn w:val="a0"/>
    <w:link w:val="Headerorfooter0"/>
    <w:uiPriority w:val="99"/>
    <w:locked/>
    <w:rPr>
      <w:rFonts w:ascii="Times New Roman" w:hAnsi="Times New Roman" w:cs="Times New Roman"/>
      <w:noProof/>
      <w:sz w:val="20"/>
      <w:szCs w:val="20"/>
    </w:rPr>
  </w:style>
  <w:style w:type="character" w:customStyle="1" w:styleId="HeaderorfooterArial">
    <w:name w:val="Header or footer + Arial"/>
    <w:aliases w:val="10,5 pt"/>
    <w:basedOn w:val="Headerorfooter"/>
    <w:uiPriority w:val="99"/>
    <w:rPr>
      <w:rFonts w:ascii="Arial" w:hAnsi="Arial" w:cs="Arial"/>
      <w:noProof/>
      <w:sz w:val="21"/>
      <w:szCs w:val="21"/>
    </w:rPr>
  </w:style>
  <w:style w:type="character" w:customStyle="1" w:styleId="Bodytext13">
    <w:name w:val="Body text13"/>
    <w:basedOn w:val="Bodytext"/>
    <w:uiPriority w:val="99"/>
    <w:rPr>
      <w:rFonts w:ascii="Arial" w:hAnsi="Arial" w:cs="Arial"/>
      <w:noProof/>
      <w:spacing w:val="0"/>
      <w:sz w:val="23"/>
      <w:szCs w:val="23"/>
    </w:rPr>
  </w:style>
  <w:style w:type="character" w:customStyle="1" w:styleId="Bodytext12">
    <w:name w:val="Body text12"/>
    <w:basedOn w:val="Bodytext"/>
    <w:uiPriority w:val="99"/>
    <w:rPr>
      <w:rFonts w:ascii="Arial" w:hAnsi="Arial" w:cs="Arial"/>
      <w:noProof/>
      <w:spacing w:val="0"/>
      <w:sz w:val="23"/>
      <w:szCs w:val="23"/>
    </w:rPr>
  </w:style>
  <w:style w:type="character" w:customStyle="1" w:styleId="Bodytext11">
    <w:name w:val="Body text11"/>
    <w:basedOn w:val="Bodytext"/>
    <w:uiPriority w:val="99"/>
    <w:rPr>
      <w:rFonts w:ascii="Arial" w:hAnsi="Arial" w:cs="Arial"/>
      <w:spacing w:val="0"/>
      <w:sz w:val="23"/>
      <w:szCs w:val="23"/>
    </w:rPr>
  </w:style>
  <w:style w:type="character" w:customStyle="1" w:styleId="Bodytext10">
    <w:name w:val="Body text10"/>
    <w:basedOn w:val="Bodytext"/>
    <w:uiPriority w:val="99"/>
    <w:rPr>
      <w:rFonts w:ascii="Arial" w:hAnsi="Arial" w:cs="Arial"/>
      <w:noProof/>
      <w:spacing w:val="0"/>
      <w:sz w:val="23"/>
      <w:szCs w:val="23"/>
    </w:rPr>
  </w:style>
  <w:style w:type="character" w:customStyle="1" w:styleId="Bodytext9">
    <w:name w:val="Body text9"/>
    <w:basedOn w:val="Bodytext"/>
    <w:uiPriority w:val="99"/>
    <w:rPr>
      <w:rFonts w:ascii="Arial" w:hAnsi="Arial" w:cs="Arial"/>
      <w:spacing w:val="0"/>
      <w:sz w:val="23"/>
      <w:szCs w:val="23"/>
    </w:rPr>
  </w:style>
  <w:style w:type="character" w:customStyle="1" w:styleId="Bodytext8">
    <w:name w:val="Body text8"/>
    <w:basedOn w:val="Bodytext"/>
    <w:uiPriority w:val="99"/>
    <w:rPr>
      <w:rFonts w:ascii="Arial" w:hAnsi="Arial" w:cs="Arial"/>
      <w:noProof/>
      <w:spacing w:val="0"/>
      <w:sz w:val="23"/>
      <w:szCs w:val="23"/>
    </w:rPr>
  </w:style>
  <w:style w:type="character" w:customStyle="1" w:styleId="Bodytext7">
    <w:name w:val="Body text7"/>
    <w:basedOn w:val="Bodytext"/>
    <w:uiPriority w:val="99"/>
    <w:rPr>
      <w:rFonts w:ascii="Arial" w:hAnsi="Arial" w:cs="Arial"/>
      <w:noProof/>
      <w:spacing w:val="0"/>
      <w:sz w:val="23"/>
      <w:szCs w:val="23"/>
    </w:rPr>
  </w:style>
  <w:style w:type="character" w:customStyle="1" w:styleId="Bodytext6">
    <w:name w:val="Body text6"/>
    <w:basedOn w:val="Bodytext"/>
    <w:uiPriority w:val="99"/>
    <w:rPr>
      <w:rFonts w:ascii="Arial" w:hAnsi="Arial" w:cs="Arial"/>
      <w:spacing w:val="0"/>
      <w:sz w:val="23"/>
      <w:szCs w:val="23"/>
    </w:rPr>
  </w:style>
  <w:style w:type="character" w:customStyle="1" w:styleId="Bodytext5">
    <w:name w:val="Body text5"/>
    <w:basedOn w:val="Bodytext"/>
    <w:uiPriority w:val="99"/>
    <w:rPr>
      <w:rFonts w:ascii="Arial" w:hAnsi="Arial" w:cs="Arial"/>
      <w:noProof/>
      <w:spacing w:val="0"/>
      <w:sz w:val="23"/>
      <w:szCs w:val="23"/>
    </w:rPr>
  </w:style>
  <w:style w:type="character" w:customStyle="1" w:styleId="Bodytext32">
    <w:name w:val="Body text (3)2"/>
    <w:basedOn w:val="Bodytext3"/>
    <w:uiPriority w:val="99"/>
    <w:rPr>
      <w:rFonts w:ascii="Arial" w:hAnsi="Arial" w:cs="Arial"/>
      <w:spacing w:val="0"/>
      <w:sz w:val="19"/>
      <w:szCs w:val="19"/>
    </w:rPr>
  </w:style>
  <w:style w:type="character" w:customStyle="1" w:styleId="Bodytext41">
    <w:name w:val="Body text4"/>
    <w:basedOn w:val="Bodytext"/>
    <w:uiPriority w:val="99"/>
    <w:rPr>
      <w:rFonts w:ascii="Arial" w:hAnsi="Arial" w:cs="Arial"/>
      <w:spacing w:val="0"/>
      <w:sz w:val="23"/>
      <w:szCs w:val="23"/>
    </w:rPr>
  </w:style>
  <w:style w:type="character" w:customStyle="1" w:styleId="Bodytext34">
    <w:name w:val="Body text3"/>
    <w:basedOn w:val="Bodytext"/>
    <w:uiPriority w:val="99"/>
    <w:rPr>
      <w:rFonts w:ascii="Arial" w:hAnsi="Arial" w:cs="Arial"/>
      <w:spacing w:val="0"/>
      <w:sz w:val="23"/>
      <w:szCs w:val="23"/>
    </w:rPr>
  </w:style>
  <w:style w:type="character" w:customStyle="1" w:styleId="Bodytext2a">
    <w:name w:val="Body text2"/>
    <w:basedOn w:val="Bodytext"/>
    <w:uiPriority w:val="99"/>
    <w:rPr>
      <w:rFonts w:ascii="Arial" w:hAnsi="Arial" w:cs="Arial"/>
      <w:spacing w:val="0"/>
      <w:sz w:val="23"/>
      <w:szCs w:val="23"/>
    </w:rPr>
  </w:style>
  <w:style w:type="paragraph" w:customStyle="1" w:styleId="Bodytext21">
    <w:name w:val="Body text (2)1"/>
    <w:basedOn w:val="a"/>
    <w:link w:val="Bodytext2"/>
    <w:uiPriority w:val="99"/>
    <w:pPr>
      <w:shd w:val="clear" w:color="auto" w:fill="FFFFFF"/>
      <w:spacing w:before="600" w:after="60" w:line="240" w:lineRule="atLeast"/>
    </w:pPr>
    <w:rPr>
      <w:rFonts w:ascii="Arial" w:hAnsi="Arial" w:cs="Arial"/>
      <w:color w:val="auto"/>
      <w:sz w:val="27"/>
      <w:szCs w:val="27"/>
    </w:rPr>
  </w:style>
  <w:style w:type="paragraph" w:customStyle="1" w:styleId="Heading21">
    <w:name w:val="Heading #21"/>
    <w:basedOn w:val="a"/>
    <w:link w:val="Heading2"/>
    <w:uiPriority w:val="99"/>
    <w:pPr>
      <w:shd w:val="clear" w:color="auto" w:fill="FFFFFF"/>
      <w:spacing w:after="240" w:line="370" w:lineRule="exact"/>
      <w:jc w:val="center"/>
      <w:outlineLvl w:val="1"/>
    </w:pPr>
    <w:rPr>
      <w:rFonts w:ascii="Arial" w:hAnsi="Arial" w:cs="Arial"/>
      <w:b/>
      <w:bCs/>
      <w:color w:val="auto"/>
      <w:sz w:val="31"/>
      <w:szCs w:val="31"/>
    </w:rPr>
  </w:style>
  <w:style w:type="paragraph" w:customStyle="1" w:styleId="Heading11">
    <w:name w:val="Heading #11"/>
    <w:basedOn w:val="a"/>
    <w:link w:val="Heading1"/>
    <w:uiPriority w:val="99"/>
    <w:pPr>
      <w:shd w:val="clear" w:color="auto" w:fill="FFFFFF"/>
      <w:spacing w:before="240" w:after="600" w:line="240" w:lineRule="atLeast"/>
      <w:jc w:val="center"/>
      <w:outlineLvl w:val="0"/>
    </w:pPr>
    <w:rPr>
      <w:rFonts w:ascii="Arial" w:hAnsi="Arial" w:cs="Arial"/>
      <w:b/>
      <w:bCs/>
      <w:color w:val="auto"/>
      <w:spacing w:val="140"/>
      <w:sz w:val="35"/>
      <w:szCs w:val="35"/>
    </w:rPr>
  </w:style>
  <w:style w:type="paragraph" w:customStyle="1" w:styleId="Bodytext31">
    <w:name w:val="Body text (3)1"/>
    <w:basedOn w:val="a"/>
    <w:link w:val="Bodytext3"/>
    <w:uiPriority w:val="99"/>
    <w:pPr>
      <w:shd w:val="clear" w:color="auto" w:fill="FFFFFF"/>
      <w:spacing w:before="60" w:after="360" w:line="240" w:lineRule="atLeast"/>
      <w:jc w:val="center"/>
    </w:pPr>
    <w:rPr>
      <w:rFonts w:ascii="Arial" w:hAnsi="Arial" w:cs="Arial"/>
      <w:color w:val="auto"/>
      <w:sz w:val="19"/>
      <w:szCs w:val="19"/>
    </w:rPr>
  </w:style>
  <w:style w:type="paragraph" w:customStyle="1" w:styleId="Bodytext40">
    <w:name w:val="Body text (4)"/>
    <w:basedOn w:val="a"/>
    <w:link w:val="Bodytext4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customStyle="1" w:styleId="Bodytext1">
    <w:name w:val="Body text1"/>
    <w:basedOn w:val="a"/>
    <w:link w:val="Bodytext"/>
    <w:uiPriority w:val="99"/>
    <w:pPr>
      <w:shd w:val="clear" w:color="auto" w:fill="FFFFFF"/>
      <w:spacing w:before="1980" w:line="240" w:lineRule="atLeast"/>
    </w:pPr>
    <w:rPr>
      <w:rFonts w:ascii="Arial" w:hAnsi="Arial" w:cs="Arial"/>
      <w:color w:val="auto"/>
      <w:sz w:val="23"/>
      <w:szCs w:val="23"/>
    </w:rPr>
  </w:style>
  <w:style w:type="paragraph" w:customStyle="1" w:styleId="Headerorfooter0">
    <w:name w:val="Header or footer"/>
    <w:basedOn w:val="a"/>
    <w:link w:val="Headerorfooter"/>
    <w:uiPriority w:val="99"/>
    <w:pPr>
      <w:shd w:val="clear" w:color="auto" w:fill="FFFFFF"/>
    </w:pPr>
    <w:rPr>
      <w:rFonts w:ascii="Times New Roman" w:hAnsi="Times New Roman" w:cs="Times New Roman"/>
      <w:noProof/>
      <w:color w:val="auto"/>
      <w:sz w:val="20"/>
      <w:szCs w:val="20"/>
    </w:rPr>
  </w:style>
  <w:style w:type="paragraph" w:styleId="a6">
    <w:name w:val="header"/>
    <w:basedOn w:val="a"/>
    <w:link w:val="a7"/>
    <w:uiPriority w:val="99"/>
    <w:semiHidden/>
    <w:unhideWhenUsed/>
    <w:rsid w:val="00E73C6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E73C69"/>
    <w:rPr>
      <w:rFonts w:cs="Arial Unicode MS"/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E73C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E73C69"/>
    <w:rPr>
      <w:rFonts w:cs="Arial Unicode MS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UralSOFT</dc:creator>
  <cp:keywords/>
  <dc:description/>
  <cp:lastModifiedBy>It-admin</cp:lastModifiedBy>
  <cp:revision>2</cp:revision>
  <cp:lastPrinted>2016-07-28T07:23:00Z</cp:lastPrinted>
  <dcterms:created xsi:type="dcterms:W3CDTF">2023-09-15T04:32:00Z</dcterms:created>
  <dcterms:modified xsi:type="dcterms:W3CDTF">2023-09-15T04:32:00Z</dcterms:modified>
</cp:coreProperties>
</file>