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C21" w:rsidRDefault="00407C21" w:rsidP="00407C21">
      <w:pPr>
        <w:tabs>
          <w:tab w:val="left" w:pos="5235"/>
        </w:tabs>
      </w:pPr>
      <w:bookmarkStart w:id="0" w:name="_GoBack"/>
      <w:bookmarkEnd w:id="0"/>
    </w:p>
    <w:p w:rsidR="00407C21" w:rsidRPr="00553C4A" w:rsidRDefault="00407C21" w:rsidP="00407C21">
      <w:pPr>
        <w:rPr>
          <w:rFonts w:ascii="PT Astra Serif" w:hAnsi="PT Astra Serif"/>
          <w:sz w:val="28"/>
          <w:szCs w:val="28"/>
        </w:rPr>
      </w:pPr>
      <w:r>
        <w:t xml:space="preserve">                                                </w:t>
      </w:r>
      <w:r>
        <w:tab/>
      </w:r>
      <w:r w:rsidRPr="00553C4A">
        <w:rPr>
          <w:rFonts w:ascii="PT Astra Serif" w:hAnsi="PT Astra Serif"/>
          <w:sz w:val="28"/>
          <w:szCs w:val="28"/>
        </w:rPr>
        <w:t>Российская Федерация</w:t>
      </w:r>
    </w:p>
    <w:p w:rsidR="00407C21" w:rsidRPr="00553C4A" w:rsidRDefault="00407C21" w:rsidP="00407C21">
      <w:pPr>
        <w:jc w:val="center"/>
        <w:rPr>
          <w:rFonts w:ascii="PT Astra Serif" w:hAnsi="PT Astra Serif"/>
          <w:sz w:val="28"/>
          <w:szCs w:val="28"/>
        </w:rPr>
      </w:pPr>
      <w:proofErr w:type="spellStart"/>
      <w:r w:rsidRPr="00553C4A">
        <w:rPr>
          <w:rFonts w:ascii="PT Astra Serif" w:hAnsi="PT Astra Serif"/>
          <w:sz w:val="28"/>
          <w:szCs w:val="28"/>
        </w:rPr>
        <w:t>Ключевское</w:t>
      </w:r>
      <w:proofErr w:type="spellEnd"/>
      <w:r w:rsidRPr="00553C4A">
        <w:rPr>
          <w:rFonts w:ascii="PT Astra Serif" w:hAnsi="PT Astra Serif"/>
          <w:sz w:val="28"/>
          <w:szCs w:val="28"/>
        </w:rPr>
        <w:t xml:space="preserve"> районное Собрание депутатов</w:t>
      </w:r>
    </w:p>
    <w:p w:rsidR="00407C21" w:rsidRPr="00553C4A" w:rsidRDefault="00407C21" w:rsidP="00407C21">
      <w:pPr>
        <w:jc w:val="center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>Алтайского края</w:t>
      </w:r>
    </w:p>
    <w:p w:rsidR="00407C21" w:rsidRPr="00553C4A" w:rsidRDefault="00407C21" w:rsidP="00407C21">
      <w:pPr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 xml:space="preserve">          </w:t>
      </w:r>
      <w:r>
        <w:rPr>
          <w:rFonts w:ascii="PT Astra Serif" w:hAnsi="PT Astra Serif"/>
          <w:sz w:val="28"/>
          <w:szCs w:val="28"/>
        </w:rPr>
        <w:t xml:space="preserve">                             девятнадцатая</w:t>
      </w:r>
      <w:r w:rsidRPr="00553C4A">
        <w:rPr>
          <w:rFonts w:ascii="PT Astra Serif" w:hAnsi="PT Astra Serif"/>
          <w:sz w:val="28"/>
          <w:szCs w:val="28"/>
        </w:rPr>
        <w:t xml:space="preserve"> сессия восьмого созыва</w:t>
      </w:r>
    </w:p>
    <w:p w:rsidR="00407C21" w:rsidRPr="00553C4A" w:rsidRDefault="00407C21" w:rsidP="00407C21">
      <w:pPr>
        <w:jc w:val="center"/>
        <w:rPr>
          <w:rFonts w:ascii="PT Astra Serif" w:hAnsi="PT Astra Serif"/>
          <w:sz w:val="28"/>
          <w:szCs w:val="28"/>
        </w:rPr>
      </w:pPr>
    </w:p>
    <w:p w:rsidR="00407C21" w:rsidRPr="00553C4A" w:rsidRDefault="00407C21" w:rsidP="00407C21">
      <w:pPr>
        <w:jc w:val="center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>Р Е Ш Е Н И Е</w:t>
      </w:r>
    </w:p>
    <w:p w:rsidR="00407C21" w:rsidRPr="00553C4A" w:rsidRDefault="00407C21" w:rsidP="00407C21">
      <w:pPr>
        <w:jc w:val="center"/>
        <w:rPr>
          <w:rFonts w:ascii="PT Astra Serif" w:hAnsi="PT Astra Serif"/>
          <w:sz w:val="28"/>
          <w:szCs w:val="28"/>
        </w:rPr>
      </w:pPr>
    </w:p>
    <w:p w:rsidR="00407C21" w:rsidRDefault="00407C21" w:rsidP="00407C2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49311F">
        <w:rPr>
          <w:rFonts w:ascii="PT Astra Serif" w:hAnsi="PT Astra Serif"/>
          <w:sz w:val="28"/>
          <w:szCs w:val="28"/>
        </w:rPr>
        <w:t xml:space="preserve">25.09.2024                                                                                                      № </w:t>
      </w:r>
      <w:r>
        <w:rPr>
          <w:rFonts w:ascii="PT Astra Serif" w:hAnsi="PT Astra Serif"/>
          <w:sz w:val="28"/>
          <w:szCs w:val="28"/>
        </w:rPr>
        <w:t>253</w:t>
      </w:r>
      <w:r w:rsidRPr="00553C4A">
        <w:rPr>
          <w:rFonts w:ascii="PT Astra Serif" w:hAnsi="PT Astra Serif"/>
          <w:sz w:val="28"/>
          <w:szCs w:val="28"/>
        </w:rPr>
        <w:t xml:space="preserve">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</w:t>
      </w:r>
    </w:p>
    <w:p w:rsidR="00407C21" w:rsidRPr="00553C4A" w:rsidRDefault="00407C21" w:rsidP="00407C21">
      <w:pPr>
        <w:jc w:val="center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>с. Ключи</w:t>
      </w:r>
    </w:p>
    <w:p w:rsidR="00407C21" w:rsidRPr="00553C4A" w:rsidRDefault="00407C21" w:rsidP="00407C21">
      <w:pPr>
        <w:rPr>
          <w:rFonts w:ascii="PT Astra Serif" w:hAnsi="PT Astra Seri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</w:tblGrid>
      <w:tr w:rsidR="00407C21" w:rsidTr="008528E3">
        <w:trPr>
          <w:trHeight w:val="2978"/>
        </w:trPr>
        <w:tc>
          <w:tcPr>
            <w:tcW w:w="6487" w:type="dxa"/>
          </w:tcPr>
          <w:p w:rsidR="00407C21" w:rsidRPr="00553C4A" w:rsidRDefault="00407C21" w:rsidP="008528E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53C4A">
              <w:rPr>
                <w:rFonts w:ascii="PT Astra Serif" w:hAnsi="PT Astra Serif"/>
                <w:sz w:val="28"/>
                <w:szCs w:val="28"/>
              </w:rPr>
              <w:t>О вн</w:t>
            </w:r>
            <w:r>
              <w:rPr>
                <w:rFonts w:ascii="PT Astra Serif" w:hAnsi="PT Astra Serif"/>
                <w:sz w:val="28"/>
                <w:szCs w:val="28"/>
              </w:rPr>
              <w:t>есении изменений в Решение Ключевского районного собрания депутатов Алтайского края от 29.09.2021</w:t>
            </w:r>
            <w:r w:rsidRPr="00553C4A">
              <w:rPr>
                <w:rFonts w:ascii="PT Astra Serif" w:hAnsi="PT Astra Serif"/>
                <w:sz w:val="28"/>
                <w:szCs w:val="28"/>
              </w:rPr>
              <w:t xml:space="preserve"> №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3</w:t>
            </w:r>
            <w:r w:rsidR="00081912">
              <w:rPr>
                <w:rFonts w:ascii="PT Astra Serif" w:hAnsi="PT Astra Serif"/>
                <w:sz w:val="28"/>
                <w:szCs w:val="28"/>
              </w:rPr>
              <w:t>22</w:t>
            </w:r>
            <w:r w:rsidRPr="00553C4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«Об утверждении </w:t>
            </w:r>
            <w:r w:rsidRPr="00553C4A">
              <w:rPr>
                <w:rFonts w:ascii="PT Astra Serif" w:hAnsi="PT Astra Serif"/>
                <w:sz w:val="28"/>
                <w:szCs w:val="28"/>
              </w:rPr>
              <w:t xml:space="preserve">Положения </w:t>
            </w:r>
            <w:r w:rsidR="00081912">
              <w:rPr>
                <w:rFonts w:ascii="PT Astra Serif" w:hAnsi="PT Astra Serif"/>
                <w:sz w:val="28"/>
                <w:szCs w:val="28"/>
              </w:rPr>
              <w:t>о муниципальном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контроле </w:t>
            </w:r>
            <w:r w:rsidR="00081912">
              <w:rPr>
                <w:rFonts w:ascii="PT Astra Serif" w:hAnsi="PT Astra Serif"/>
                <w:sz w:val="28"/>
                <w:szCs w:val="28"/>
              </w:rPr>
              <w:t xml:space="preserve">на автомобильном транспорте и в дорожном хозяйстве </w:t>
            </w:r>
            <w:r>
              <w:rPr>
                <w:rFonts w:ascii="PT Astra Serif" w:hAnsi="PT Astra Serif"/>
                <w:sz w:val="28"/>
                <w:szCs w:val="28"/>
              </w:rPr>
              <w:t>в границах муниципального образования Ключевский район Алтайского края»</w:t>
            </w:r>
          </w:p>
          <w:p w:rsidR="00407C21" w:rsidRDefault="00407C21" w:rsidP="008528E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407C21" w:rsidRPr="00553C4A" w:rsidRDefault="00407C21" w:rsidP="00407C21">
      <w:pPr>
        <w:jc w:val="both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 xml:space="preserve">           В соответствии с Земельным кодексом Российской Федерации, </w:t>
      </w:r>
      <w:r>
        <w:rPr>
          <w:sz w:val="28"/>
          <w:szCs w:val="28"/>
        </w:rPr>
        <w:t>Федеральным законом</w:t>
      </w:r>
      <w:r w:rsidRPr="000E7BBF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553C4A">
        <w:rPr>
          <w:rFonts w:ascii="PT Astra Serif" w:hAnsi="PT Astra Serif"/>
          <w:sz w:val="28"/>
          <w:szCs w:val="28"/>
        </w:rPr>
        <w:t>Федеральным законом №</w:t>
      </w:r>
      <w:r>
        <w:rPr>
          <w:rFonts w:ascii="PT Astra Serif" w:hAnsi="PT Astra Serif"/>
          <w:sz w:val="28"/>
          <w:szCs w:val="28"/>
        </w:rPr>
        <w:t xml:space="preserve"> 248</w:t>
      </w:r>
      <w:r w:rsidRPr="00553C4A">
        <w:rPr>
          <w:rFonts w:ascii="PT Astra Serif" w:hAnsi="PT Astra Serif"/>
          <w:sz w:val="28"/>
          <w:szCs w:val="28"/>
        </w:rPr>
        <w:t xml:space="preserve">-ФЗ </w:t>
      </w:r>
      <w:r>
        <w:rPr>
          <w:rFonts w:ascii="PT Astra Serif" w:hAnsi="PT Astra Serif"/>
          <w:sz w:val="28"/>
          <w:szCs w:val="28"/>
        </w:rPr>
        <w:t xml:space="preserve">от 31.07.2020 «О государственном контроле (надзоре) и муниципальном контроле в Российской Федерации» </w:t>
      </w:r>
      <w:proofErr w:type="spellStart"/>
      <w:r>
        <w:rPr>
          <w:rFonts w:ascii="PT Astra Serif" w:hAnsi="PT Astra Serif"/>
          <w:sz w:val="28"/>
          <w:szCs w:val="28"/>
        </w:rPr>
        <w:t>Ключевское</w:t>
      </w:r>
      <w:proofErr w:type="spellEnd"/>
      <w:r>
        <w:rPr>
          <w:rFonts w:ascii="PT Astra Serif" w:hAnsi="PT Astra Serif"/>
          <w:sz w:val="28"/>
          <w:szCs w:val="28"/>
        </w:rPr>
        <w:t xml:space="preserve"> р</w:t>
      </w:r>
      <w:r w:rsidRPr="00553C4A">
        <w:rPr>
          <w:rFonts w:ascii="PT Astra Serif" w:hAnsi="PT Astra Serif"/>
          <w:sz w:val="28"/>
          <w:szCs w:val="28"/>
        </w:rPr>
        <w:t>айонное Собрание депутатов</w:t>
      </w:r>
    </w:p>
    <w:p w:rsidR="00407C21" w:rsidRPr="00553C4A" w:rsidRDefault="00407C21" w:rsidP="00407C21">
      <w:pPr>
        <w:jc w:val="center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>Р Е Ш И Л О:</w:t>
      </w:r>
    </w:p>
    <w:p w:rsidR="00407C21" w:rsidRPr="00553C4A" w:rsidRDefault="00407C21" w:rsidP="00407C21">
      <w:pPr>
        <w:jc w:val="center"/>
        <w:rPr>
          <w:rFonts w:ascii="PT Astra Serif" w:hAnsi="PT Astra Serif"/>
          <w:sz w:val="28"/>
          <w:szCs w:val="28"/>
        </w:rPr>
      </w:pPr>
    </w:p>
    <w:p w:rsidR="00407C21" w:rsidRDefault="00407C21" w:rsidP="00407C2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r w:rsidR="00CF539B"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sz w:val="28"/>
          <w:szCs w:val="28"/>
        </w:rPr>
        <w:t>Внести изменения в Решение Ключевского районного собрания депутатов Алтайского края от 29.09.2021</w:t>
      </w:r>
      <w:r w:rsidRPr="00553C4A">
        <w:rPr>
          <w:rFonts w:ascii="PT Astra Serif" w:hAnsi="PT Astra Serif"/>
          <w:sz w:val="28"/>
          <w:szCs w:val="28"/>
        </w:rPr>
        <w:t xml:space="preserve"> №</w:t>
      </w:r>
      <w:r w:rsidR="00081912">
        <w:rPr>
          <w:rFonts w:ascii="PT Astra Serif" w:hAnsi="PT Astra Serif"/>
          <w:sz w:val="28"/>
          <w:szCs w:val="28"/>
        </w:rPr>
        <w:t xml:space="preserve"> 322</w:t>
      </w:r>
      <w:r w:rsidRPr="00553C4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«Об утверждении </w:t>
      </w:r>
      <w:r w:rsidRPr="00553C4A">
        <w:rPr>
          <w:rFonts w:ascii="PT Astra Serif" w:hAnsi="PT Astra Serif"/>
          <w:sz w:val="28"/>
          <w:szCs w:val="28"/>
        </w:rPr>
        <w:t xml:space="preserve">Положения </w:t>
      </w:r>
      <w:r w:rsidR="00081912">
        <w:rPr>
          <w:rFonts w:ascii="PT Astra Serif" w:hAnsi="PT Astra Serif"/>
          <w:sz w:val="28"/>
          <w:szCs w:val="28"/>
        </w:rPr>
        <w:t>о муниципальном к</w:t>
      </w:r>
      <w:r>
        <w:rPr>
          <w:rFonts w:ascii="PT Astra Serif" w:hAnsi="PT Astra Serif"/>
          <w:sz w:val="28"/>
          <w:szCs w:val="28"/>
        </w:rPr>
        <w:t>онтроле</w:t>
      </w:r>
      <w:r w:rsidR="00081912">
        <w:rPr>
          <w:rFonts w:ascii="PT Astra Serif" w:hAnsi="PT Astra Serif"/>
          <w:sz w:val="28"/>
          <w:szCs w:val="28"/>
        </w:rPr>
        <w:t xml:space="preserve"> на автомобильном транспорте и в дорожном хозяйстве</w:t>
      </w:r>
      <w:r>
        <w:rPr>
          <w:rFonts w:ascii="PT Astra Serif" w:hAnsi="PT Astra Serif"/>
          <w:sz w:val="28"/>
          <w:szCs w:val="28"/>
        </w:rPr>
        <w:t xml:space="preserve"> в границах муниципального образования Ключевский район Алтайского края», дополнив его пунктом</w:t>
      </w:r>
      <w:r w:rsidR="00081912">
        <w:rPr>
          <w:rFonts w:ascii="PT Astra Serif" w:hAnsi="PT Astra Serif"/>
          <w:sz w:val="28"/>
          <w:szCs w:val="28"/>
        </w:rPr>
        <w:t xml:space="preserve"> 7</w:t>
      </w:r>
      <w:r>
        <w:rPr>
          <w:rFonts w:ascii="PT Astra Serif" w:hAnsi="PT Astra Serif"/>
          <w:sz w:val="28"/>
          <w:szCs w:val="28"/>
        </w:rPr>
        <w:t xml:space="preserve"> «</w:t>
      </w:r>
      <w:r w:rsidRPr="002B6F20">
        <w:rPr>
          <w:sz w:val="28"/>
        </w:rPr>
        <w:t>Обжалование решений контрольного органа, действий (бездействия) его должностных лиц»</w:t>
      </w:r>
      <w:r>
        <w:rPr>
          <w:rFonts w:ascii="PT Astra Serif" w:hAnsi="PT Astra Serif"/>
          <w:sz w:val="28"/>
          <w:szCs w:val="28"/>
        </w:rPr>
        <w:t>:</w:t>
      </w:r>
    </w:p>
    <w:p w:rsidR="00407C21" w:rsidRPr="002B6F20" w:rsidRDefault="00081912" w:rsidP="00407C21">
      <w:pPr>
        <w:pStyle w:val="a3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7</w:t>
      </w:r>
      <w:r w:rsidR="00407C21" w:rsidRPr="002B6F20">
        <w:rPr>
          <w:sz w:val="28"/>
        </w:rPr>
        <w:t>. Обжалование решений контрольного органа, действий (бездействия) его должностных лиц</w:t>
      </w:r>
      <w:r>
        <w:rPr>
          <w:sz w:val="28"/>
        </w:rPr>
        <w:t>.</w:t>
      </w:r>
    </w:p>
    <w:p w:rsidR="00407C21" w:rsidRDefault="00081912" w:rsidP="00407C21">
      <w:pPr>
        <w:pStyle w:val="a3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7</w:t>
      </w:r>
      <w:r w:rsidR="00407C21" w:rsidRPr="007E0B2D">
        <w:rPr>
          <w:sz w:val="28"/>
        </w:rPr>
        <w:t>.1. Решения и действия (бездействия) должностных ли</w:t>
      </w:r>
      <w:r>
        <w:rPr>
          <w:sz w:val="28"/>
        </w:rPr>
        <w:t>ц, осуществляющих муниципальный</w:t>
      </w:r>
      <w:r w:rsidR="00407C21">
        <w:rPr>
          <w:sz w:val="28"/>
        </w:rPr>
        <w:t xml:space="preserve"> </w:t>
      </w:r>
      <w:r w:rsidR="00407C21" w:rsidRPr="007E0B2D">
        <w:rPr>
          <w:sz w:val="28"/>
        </w:rPr>
        <w:t>контроль</w:t>
      </w:r>
      <w:r w:rsidRPr="0008191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 автомобильном транспорте и в дорожном хозяйстве</w:t>
      </w:r>
      <w:r w:rsidR="00407C21">
        <w:rPr>
          <w:sz w:val="28"/>
        </w:rPr>
        <w:t>, могут быть обжалованы в порядке, установленном законодательством Российской Федерации.</w:t>
      </w:r>
    </w:p>
    <w:p w:rsidR="00407C21" w:rsidRDefault="00081912" w:rsidP="00407C21">
      <w:pPr>
        <w:pStyle w:val="a3"/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</w:rPr>
        <w:t>7</w:t>
      </w:r>
      <w:r w:rsidR="00407C21">
        <w:rPr>
          <w:sz w:val="28"/>
        </w:rPr>
        <w:t xml:space="preserve">.2. Досудебный порядок подачи жалоб, установленный главой 9 Федерального закона от 31 июля 2020 года №248 - ФЗ «О </w:t>
      </w:r>
      <w:r w:rsidR="00407C21">
        <w:rPr>
          <w:rFonts w:ascii="PT Astra Serif" w:hAnsi="PT Astra Serif"/>
          <w:sz w:val="28"/>
          <w:szCs w:val="28"/>
        </w:rPr>
        <w:t>государственном контроле (надзоре) и муниципальном контроле в Российской Федерации», при осущест</w:t>
      </w:r>
      <w:r>
        <w:rPr>
          <w:rFonts w:ascii="PT Astra Serif" w:hAnsi="PT Astra Serif"/>
          <w:sz w:val="28"/>
          <w:szCs w:val="28"/>
        </w:rPr>
        <w:t>влении муниципального</w:t>
      </w:r>
      <w:r w:rsidR="00407C21">
        <w:rPr>
          <w:rFonts w:ascii="PT Astra Serif" w:hAnsi="PT Astra Serif"/>
          <w:sz w:val="28"/>
          <w:szCs w:val="28"/>
        </w:rPr>
        <w:t xml:space="preserve"> контроля</w:t>
      </w:r>
      <w:r w:rsidRPr="0008191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 автомобильном транспорте и в дорожном хозяйстве</w:t>
      </w:r>
      <w:r w:rsidR="00407C21">
        <w:rPr>
          <w:rFonts w:ascii="PT Astra Serif" w:hAnsi="PT Astra Serif"/>
          <w:sz w:val="28"/>
          <w:szCs w:val="28"/>
        </w:rPr>
        <w:t xml:space="preserve"> не применяется.</w:t>
      </w:r>
    </w:p>
    <w:p w:rsidR="00407C21" w:rsidRPr="00553C4A" w:rsidRDefault="00407C21" w:rsidP="00407C21">
      <w:pPr>
        <w:jc w:val="both"/>
        <w:rPr>
          <w:rFonts w:ascii="PT Astra Serif" w:hAnsi="PT Astra Serif"/>
          <w:sz w:val="28"/>
          <w:szCs w:val="28"/>
        </w:rPr>
      </w:pPr>
    </w:p>
    <w:p w:rsidR="00407C21" w:rsidRPr="00553C4A" w:rsidRDefault="00407C21" w:rsidP="00407C21">
      <w:pPr>
        <w:tabs>
          <w:tab w:val="left" w:pos="7896"/>
        </w:tabs>
        <w:jc w:val="both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 xml:space="preserve">       2. Настоящее решение </w:t>
      </w:r>
      <w:r>
        <w:rPr>
          <w:rFonts w:ascii="PT Astra Serif" w:hAnsi="PT Astra Serif"/>
          <w:sz w:val="28"/>
          <w:szCs w:val="28"/>
        </w:rPr>
        <w:t xml:space="preserve">вступает в силу с </w:t>
      </w:r>
      <w:r w:rsidRPr="0049311F">
        <w:rPr>
          <w:rFonts w:ascii="PT Astra Serif" w:hAnsi="PT Astra Serif"/>
          <w:sz w:val="28"/>
          <w:szCs w:val="28"/>
        </w:rPr>
        <w:t>25.09.2024 года</w:t>
      </w:r>
      <w:r>
        <w:rPr>
          <w:rFonts w:ascii="PT Astra Serif" w:hAnsi="PT Astra Serif"/>
          <w:sz w:val="28"/>
          <w:szCs w:val="28"/>
        </w:rPr>
        <w:t>.</w:t>
      </w:r>
    </w:p>
    <w:p w:rsidR="00407C21" w:rsidRPr="00553C4A" w:rsidRDefault="00407C21" w:rsidP="00407C21">
      <w:pPr>
        <w:jc w:val="both"/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 xml:space="preserve">       3</w:t>
      </w:r>
      <w:r>
        <w:rPr>
          <w:rFonts w:ascii="PT Astra Serif" w:hAnsi="PT Astra Serif"/>
          <w:sz w:val="28"/>
          <w:szCs w:val="28"/>
        </w:rPr>
        <w:t xml:space="preserve">. Опубликовать </w:t>
      </w:r>
      <w:proofErr w:type="gramStart"/>
      <w:r>
        <w:rPr>
          <w:rFonts w:ascii="PT Astra Serif" w:hAnsi="PT Astra Serif"/>
          <w:sz w:val="28"/>
          <w:szCs w:val="28"/>
        </w:rPr>
        <w:t>решение  в</w:t>
      </w:r>
      <w:proofErr w:type="gramEnd"/>
      <w:r>
        <w:rPr>
          <w:rFonts w:ascii="PT Astra Serif" w:hAnsi="PT Astra Serif"/>
          <w:sz w:val="28"/>
          <w:szCs w:val="28"/>
        </w:rPr>
        <w:t xml:space="preserve"> установленном законом порядке.</w:t>
      </w:r>
    </w:p>
    <w:p w:rsidR="00407C21" w:rsidRDefault="00407C21" w:rsidP="00407C2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4. </w:t>
      </w:r>
      <w:r w:rsidRPr="00553C4A">
        <w:rPr>
          <w:rFonts w:ascii="PT Astra Serif" w:hAnsi="PT Astra Serif"/>
          <w:sz w:val="28"/>
          <w:szCs w:val="28"/>
        </w:rPr>
        <w:t>Контроль за исполнением настоящего решения возложить на постоянную комиссию РСД по экономике и бюджету (</w:t>
      </w:r>
      <w:proofErr w:type="spellStart"/>
      <w:r w:rsidRPr="00553C4A">
        <w:rPr>
          <w:rFonts w:ascii="PT Astra Serif" w:hAnsi="PT Astra Serif"/>
          <w:sz w:val="28"/>
          <w:szCs w:val="28"/>
        </w:rPr>
        <w:t>Репкин</w:t>
      </w:r>
      <w:proofErr w:type="spellEnd"/>
      <w:r w:rsidRPr="00553C4A">
        <w:rPr>
          <w:rFonts w:ascii="PT Astra Serif" w:hAnsi="PT Astra Serif"/>
          <w:sz w:val="28"/>
          <w:szCs w:val="28"/>
        </w:rPr>
        <w:t xml:space="preserve"> В.В.).</w:t>
      </w:r>
    </w:p>
    <w:p w:rsidR="00407C21" w:rsidRPr="00553C4A" w:rsidRDefault="00407C21" w:rsidP="00407C21">
      <w:pPr>
        <w:jc w:val="both"/>
        <w:rPr>
          <w:rFonts w:ascii="PT Astra Serif" w:hAnsi="PT Astra Serif"/>
          <w:sz w:val="28"/>
          <w:szCs w:val="28"/>
        </w:rPr>
      </w:pPr>
    </w:p>
    <w:p w:rsidR="00407C21" w:rsidRPr="00553C4A" w:rsidRDefault="00407C21" w:rsidP="00407C21">
      <w:pPr>
        <w:tabs>
          <w:tab w:val="left" w:pos="0"/>
        </w:tabs>
        <w:rPr>
          <w:rFonts w:ascii="PT Astra Serif" w:hAnsi="PT Astra Serif"/>
          <w:sz w:val="28"/>
          <w:szCs w:val="28"/>
        </w:rPr>
      </w:pPr>
    </w:p>
    <w:p w:rsidR="00407C21" w:rsidRDefault="00407C21" w:rsidP="00407C21">
      <w:pPr>
        <w:tabs>
          <w:tab w:val="left" w:pos="0"/>
        </w:tabs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 xml:space="preserve">Председатель </w:t>
      </w:r>
      <w:r>
        <w:rPr>
          <w:rFonts w:ascii="PT Astra Serif" w:hAnsi="PT Astra Serif"/>
          <w:sz w:val="28"/>
          <w:szCs w:val="28"/>
        </w:rPr>
        <w:t xml:space="preserve">Ключевского </w:t>
      </w:r>
    </w:p>
    <w:p w:rsidR="00407C21" w:rsidRPr="00553C4A" w:rsidRDefault="00407C21" w:rsidP="00407C21">
      <w:pPr>
        <w:tabs>
          <w:tab w:val="left" w:pos="0"/>
        </w:tabs>
        <w:rPr>
          <w:rFonts w:ascii="PT Astra Serif" w:hAnsi="PT Astra Serif"/>
          <w:sz w:val="28"/>
          <w:szCs w:val="28"/>
        </w:rPr>
      </w:pPr>
      <w:r w:rsidRPr="00553C4A">
        <w:rPr>
          <w:rFonts w:ascii="PT Astra Serif" w:hAnsi="PT Astra Serif"/>
          <w:sz w:val="28"/>
          <w:szCs w:val="28"/>
        </w:rPr>
        <w:t xml:space="preserve">районного Собрания депутатов                   </w:t>
      </w:r>
      <w:r>
        <w:rPr>
          <w:rFonts w:ascii="PT Astra Serif" w:hAnsi="PT Astra Serif"/>
          <w:sz w:val="28"/>
          <w:szCs w:val="28"/>
        </w:rPr>
        <w:t xml:space="preserve">                                        Н.И. </w:t>
      </w:r>
      <w:proofErr w:type="spellStart"/>
      <w:r>
        <w:rPr>
          <w:rFonts w:ascii="PT Astra Serif" w:hAnsi="PT Astra Serif"/>
          <w:sz w:val="28"/>
          <w:szCs w:val="28"/>
        </w:rPr>
        <w:t>Заикин</w:t>
      </w:r>
      <w:proofErr w:type="spellEnd"/>
    </w:p>
    <w:p w:rsidR="00407C21" w:rsidRPr="00803F72" w:rsidRDefault="00407C21" w:rsidP="00407C21">
      <w:pPr>
        <w:tabs>
          <w:tab w:val="left" w:pos="5250"/>
        </w:tabs>
      </w:pPr>
    </w:p>
    <w:p w:rsidR="00A146ED" w:rsidRDefault="00A146ED"/>
    <w:sectPr w:rsidR="00A14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E13"/>
    <w:rsid w:val="00081912"/>
    <w:rsid w:val="00407C21"/>
    <w:rsid w:val="004B572C"/>
    <w:rsid w:val="00606E13"/>
    <w:rsid w:val="00A146ED"/>
    <w:rsid w:val="00C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52A7C-5CA5-4A52-9378-399FCC40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07C21"/>
    <w:pPr>
      <w:ind w:left="708"/>
    </w:pPr>
  </w:style>
  <w:style w:type="table" w:styleId="a5">
    <w:name w:val="Table Grid"/>
    <w:basedOn w:val="a1"/>
    <w:uiPriority w:val="59"/>
    <w:rsid w:val="00407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407C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F539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53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Urist-uprav</dc:creator>
  <cp:keywords/>
  <dc:description/>
  <cp:lastModifiedBy>Uprav_delami</cp:lastModifiedBy>
  <cp:revision>2</cp:revision>
  <cp:lastPrinted>2024-09-23T07:42:00Z</cp:lastPrinted>
  <dcterms:created xsi:type="dcterms:W3CDTF">2024-09-23T07:43:00Z</dcterms:created>
  <dcterms:modified xsi:type="dcterms:W3CDTF">2024-09-23T07:43:00Z</dcterms:modified>
</cp:coreProperties>
</file>