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EDBC1" w14:textId="77777777" w:rsidR="00074B6C" w:rsidRPr="008E5782" w:rsidRDefault="00074B6C" w:rsidP="00074B6C">
      <w:pPr>
        <w:jc w:val="center"/>
        <w:rPr>
          <w:rFonts w:ascii="PT Astra Serif" w:eastAsia="Times New Roman" w:hAnsi="PT Astra Serif" w:cs="Times New Roman"/>
          <w:b/>
          <w:sz w:val="32"/>
          <w:szCs w:val="32"/>
        </w:rPr>
      </w:pPr>
      <w:r>
        <w:rPr>
          <w:rFonts w:ascii="PT Astra Serif" w:eastAsia="Times New Roman" w:hAnsi="PT Astra Serif" w:cs="Times New Roman"/>
          <w:b/>
          <w:sz w:val="32"/>
          <w:szCs w:val="32"/>
        </w:rPr>
        <w:t>Администрация Ключевского района</w:t>
      </w:r>
    </w:p>
    <w:p w14:paraId="28D15FBE" w14:textId="77777777" w:rsidR="00074B6C" w:rsidRPr="008E5782" w:rsidRDefault="00074B6C" w:rsidP="00074B6C">
      <w:pPr>
        <w:jc w:val="center"/>
        <w:rPr>
          <w:rFonts w:ascii="PT Astra Serif" w:eastAsia="Times New Roman" w:hAnsi="PT Astra Serif" w:cs="Times New Roman"/>
          <w:b/>
          <w:sz w:val="32"/>
          <w:szCs w:val="32"/>
        </w:rPr>
      </w:pPr>
      <w:r w:rsidRPr="008E5782">
        <w:rPr>
          <w:rFonts w:ascii="PT Astra Serif" w:eastAsia="Times New Roman" w:hAnsi="PT Astra Serif" w:cs="Times New Roman"/>
          <w:b/>
          <w:sz w:val="32"/>
          <w:szCs w:val="32"/>
        </w:rPr>
        <w:t>А</w:t>
      </w:r>
      <w:r>
        <w:rPr>
          <w:rFonts w:ascii="PT Astra Serif" w:eastAsia="Times New Roman" w:hAnsi="PT Astra Serif" w:cs="Times New Roman"/>
          <w:b/>
          <w:sz w:val="32"/>
          <w:szCs w:val="32"/>
        </w:rPr>
        <w:t>лтайского края</w:t>
      </w:r>
    </w:p>
    <w:p w14:paraId="0352D3B2" w14:textId="77777777" w:rsidR="00074B6C" w:rsidRPr="00355E10" w:rsidRDefault="00074B6C" w:rsidP="00074B6C">
      <w:pPr>
        <w:jc w:val="center"/>
        <w:rPr>
          <w:rFonts w:ascii="PT Astra Serif" w:eastAsia="Times New Roman" w:hAnsi="PT Astra Serif" w:cs="Times New Roman"/>
          <w:b/>
          <w:sz w:val="24"/>
          <w:szCs w:val="24"/>
        </w:rPr>
      </w:pPr>
    </w:p>
    <w:p w14:paraId="1B8FF4B6" w14:textId="77777777" w:rsidR="00074B6C" w:rsidRPr="00355E10" w:rsidRDefault="00074B6C" w:rsidP="00074B6C">
      <w:pPr>
        <w:jc w:val="center"/>
        <w:rPr>
          <w:rFonts w:ascii="PT Astra Serif" w:eastAsia="Times New Roman" w:hAnsi="PT Astra Serif" w:cs="Times New Roman"/>
          <w:b/>
          <w:sz w:val="24"/>
          <w:szCs w:val="24"/>
        </w:rPr>
      </w:pPr>
    </w:p>
    <w:p w14:paraId="7CABA190" w14:textId="77777777" w:rsidR="00074B6C" w:rsidRPr="008E5782" w:rsidRDefault="00074B6C" w:rsidP="00074B6C">
      <w:pPr>
        <w:jc w:val="center"/>
        <w:rPr>
          <w:rFonts w:ascii="PT Astra Serif" w:eastAsia="Arial Unicode MS" w:hAnsi="PT Astra Serif" w:cs="Times New Roman"/>
          <w:b/>
          <w:sz w:val="36"/>
          <w:szCs w:val="36"/>
        </w:rPr>
      </w:pPr>
      <w:r w:rsidRPr="008E5782">
        <w:rPr>
          <w:rFonts w:ascii="PT Astra Serif" w:eastAsia="Times New Roman" w:hAnsi="PT Astra Serif" w:cs="Times New Roman"/>
          <w:b/>
          <w:sz w:val="36"/>
          <w:szCs w:val="36"/>
        </w:rPr>
        <w:t>П О С Т А Н О В Л Е Н И Е</w:t>
      </w:r>
    </w:p>
    <w:p w14:paraId="5F62120A" w14:textId="77777777" w:rsidR="00074B6C" w:rsidRPr="00355E10" w:rsidRDefault="00074B6C" w:rsidP="00074B6C">
      <w:pPr>
        <w:jc w:val="center"/>
        <w:rPr>
          <w:rFonts w:ascii="PT Astra Serif" w:eastAsia="Times New Roman" w:hAnsi="PT Astra Serif" w:cs="Times New Roman"/>
          <w:b/>
          <w:sz w:val="20"/>
          <w:szCs w:val="20"/>
        </w:rPr>
      </w:pPr>
    </w:p>
    <w:p w14:paraId="505AE5DE" w14:textId="77777777" w:rsidR="00074B6C" w:rsidRPr="00355E10" w:rsidRDefault="00074B6C" w:rsidP="00074B6C">
      <w:pPr>
        <w:jc w:val="center"/>
        <w:rPr>
          <w:rFonts w:ascii="PT Astra Serif" w:eastAsia="Times New Roman" w:hAnsi="PT Astra Serif" w:cs="Times New Roman"/>
          <w:b/>
          <w:sz w:val="28"/>
          <w:szCs w:val="28"/>
        </w:rPr>
      </w:pPr>
    </w:p>
    <w:p w14:paraId="4A31667D" w14:textId="3ADCF286" w:rsidR="00074B6C" w:rsidRPr="00BD3195" w:rsidRDefault="00696BAA" w:rsidP="00074B6C">
      <w:pPr>
        <w:rPr>
          <w:rFonts w:ascii="PT Astra Serif" w:eastAsia="Times New Roman" w:hAnsi="PT Astra Serif" w:cs="Times New Roman"/>
        </w:rPr>
      </w:pPr>
      <w:proofErr w:type="gramStart"/>
      <w:r>
        <w:rPr>
          <w:rFonts w:ascii="PT Astra Serif" w:eastAsia="Times New Roman" w:hAnsi="PT Astra Serif" w:cs="Times New Roman"/>
          <w:sz w:val="28"/>
          <w:szCs w:val="28"/>
        </w:rPr>
        <w:t>25.06.</w:t>
      </w:r>
      <w:r w:rsidR="00074B6C" w:rsidRPr="00BD3195">
        <w:rPr>
          <w:rFonts w:ascii="PT Astra Serif" w:eastAsia="Times New Roman" w:hAnsi="PT Astra Serif" w:cs="Times New Roman"/>
          <w:sz w:val="28"/>
          <w:szCs w:val="28"/>
        </w:rPr>
        <w:t>202</w:t>
      </w:r>
      <w:r w:rsidR="00074B6C">
        <w:rPr>
          <w:rFonts w:ascii="PT Astra Serif" w:eastAsia="Times New Roman" w:hAnsi="PT Astra Serif" w:cs="Times New Roman"/>
          <w:sz w:val="28"/>
          <w:szCs w:val="28"/>
        </w:rPr>
        <w:t>5</w:t>
      </w:r>
      <w:r w:rsidR="00074B6C" w:rsidRPr="00BD3195">
        <w:rPr>
          <w:rFonts w:ascii="PT Astra Serif" w:eastAsia="Times New Roman" w:hAnsi="PT Astra Serif" w:cs="Times New Roman"/>
          <w:sz w:val="28"/>
          <w:szCs w:val="28"/>
        </w:rPr>
        <w:t xml:space="preserve">  </w:t>
      </w:r>
      <w:r w:rsidR="00074B6C" w:rsidRPr="00BD3195">
        <w:rPr>
          <w:rFonts w:ascii="PT Astra Serif" w:eastAsia="Times New Roman" w:hAnsi="PT Astra Serif" w:cs="Times New Roman"/>
          <w:sz w:val="28"/>
          <w:szCs w:val="28"/>
        </w:rPr>
        <w:tab/>
      </w:r>
      <w:proofErr w:type="gramEnd"/>
      <w:r w:rsidR="00074B6C" w:rsidRPr="00BD3195">
        <w:rPr>
          <w:rFonts w:ascii="PT Astra Serif" w:eastAsia="Times New Roman" w:hAnsi="PT Astra Serif" w:cs="Times New Roman"/>
          <w:sz w:val="28"/>
          <w:szCs w:val="28"/>
        </w:rPr>
        <w:tab/>
      </w:r>
      <w:r w:rsidR="00074B6C" w:rsidRPr="00BD3195">
        <w:rPr>
          <w:rFonts w:ascii="PT Astra Serif" w:eastAsia="Times New Roman" w:hAnsi="PT Astra Serif" w:cs="Times New Roman"/>
          <w:sz w:val="28"/>
          <w:szCs w:val="28"/>
        </w:rPr>
        <w:tab/>
      </w:r>
      <w:r w:rsidR="00074B6C" w:rsidRPr="00BD3195">
        <w:rPr>
          <w:rFonts w:ascii="PT Astra Serif" w:eastAsia="Times New Roman" w:hAnsi="PT Astra Serif" w:cs="Times New Roman"/>
          <w:sz w:val="28"/>
          <w:szCs w:val="28"/>
        </w:rPr>
        <w:tab/>
      </w:r>
      <w:r w:rsidR="00074B6C" w:rsidRPr="00BD3195">
        <w:rPr>
          <w:rFonts w:ascii="PT Astra Serif" w:eastAsia="Times New Roman" w:hAnsi="PT Astra Serif" w:cs="Times New Roman"/>
          <w:sz w:val="28"/>
          <w:szCs w:val="28"/>
        </w:rPr>
        <w:tab/>
      </w:r>
      <w:r w:rsidR="00074B6C" w:rsidRPr="00BD3195">
        <w:rPr>
          <w:rFonts w:ascii="PT Astra Serif" w:eastAsia="Times New Roman" w:hAnsi="PT Astra Serif" w:cs="Times New Roman"/>
          <w:sz w:val="28"/>
          <w:szCs w:val="28"/>
        </w:rPr>
        <w:tab/>
      </w:r>
      <w:r w:rsidR="00074B6C" w:rsidRPr="00BD3195">
        <w:rPr>
          <w:rFonts w:ascii="PT Astra Serif" w:eastAsia="Times New Roman" w:hAnsi="PT Astra Serif" w:cs="Times New Roman"/>
          <w:sz w:val="28"/>
          <w:szCs w:val="28"/>
        </w:rPr>
        <w:tab/>
        <w:t xml:space="preserve">                                           </w:t>
      </w:r>
      <w:r>
        <w:rPr>
          <w:rFonts w:ascii="PT Astra Serif" w:eastAsia="Times New Roman" w:hAnsi="PT Astra Serif" w:cs="Times New Roman"/>
          <w:sz w:val="28"/>
          <w:szCs w:val="28"/>
        </w:rPr>
        <w:t xml:space="preserve">           </w:t>
      </w:r>
      <w:r w:rsidR="00366C66">
        <w:rPr>
          <w:rFonts w:ascii="PT Astra Serif" w:eastAsia="Times New Roman" w:hAnsi="PT Astra Serif" w:cs="Times New Roman"/>
          <w:sz w:val="28"/>
          <w:szCs w:val="28"/>
        </w:rPr>
        <w:t xml:space="preserve"> </w:t>
      </w:r>
      <w:r w:rsidR="00074B6C" w:rsidRPr="00BD3195">
        <w:rPr>
          <w:rFonts w:ascii="PT Astra Serif" w:eastAsia="Times New Roman" w:hAnsi="PT Astra Serif" w:cs="Times New Roman"/>
          <w:sz w:val="28"/>
          <w:szCs w:val="28"/>
        </w:rPr>
        <w:t>№</w:t>
      </w:r>
      <w:r>
        <w:rPr>
          <w:rFonts w:ascii="PT Astra Serif" w:eastAsia="Times New Roman" w:hAnsi="PT Astra Serif" w:cs="Times New Roman"/>
          <w:sz w:val="28"/>
          <w:szCs w:val="28"/>
        </w:rPr>
        <w:t>300</w:t>
      </w:r>
      <w:r w:rsidR="00074B6C">
        <w:rPr>
          <w:rFonts w:ascii="PT Astra Serif" w:eastAsia="Times New Roman" w:hAnsi="PT Astra Serif" w:cs="Times New Roman"/>
          <w:sz w:val="28"/>
          <w:szCs w:val="28"/>
        </w:rPr>
        <w:t xml:space="preserve"> </w:t>
      </w:r>
    </w:p>
    <w:p w14:paraId="6435B861" w14:textId="77777777" w:rsidR="00074B6C" w:rsidRPr="00355E10" w:rsidRDefault="00074B6C" w:rsidP="00074B6C">
      <w:pPr>
        <w:jc w:val="center"/>
        <w:rPr>
          <w:rFonts w:ascii="PT Astra Serif" w:eastAsia="Times New Roman" w:hAnsi="PT Astra Serif" w:cs="Times New Roman"/>
        </w:rPr>
      </w:pPr>
      <w:r>
        <w:rPr>
          <w:rFonts w:ascii="PT Astra Serif" w:eastAsia="Times New Roman" w:hAnsi="PT Astra Serif" w:cs="Times New Roman"/>
        </w:rPr>
        <w:t>с. Ключи</w:t>
      </w:r>
    </w:p>
    <w:p w14:paraId="259CCFCF" w14:textId="77777777" w:rsidR="00E47458" w:rsidRDefault="00E47458">
      <w:pPr>
        <w:pStyle w:val="ConsPlusNormal"/>
        <w:ind w:firstLine="540"/>
        <w:jc w:val="both"/>
        <w:outlineLvl w:val="0"/>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024"/>
        <w:gridCol w:w="5546"/>
      </w:tblGrid>
      <w:tr w:rsidR="00E47458" w:rsidRPr="0035658B" w14:paraId="2438A37B" w14:textId="77777777">
        <w:tc>
          <w:tcPr>
            <w:tcW w:w="4024" w:type="dxa"/>
            <w:tcBorders>
              <w:top w:val="nil"/>
              <w:left w:val="nil"/>
              <w:bottom w:val="nil"/>
              <w:right w:val="nil"/>
            </w:tcBorders>
          </w:tcPr>
          <w:p w14:paraId="3F9B7F0B" w14:textId="77777777" w:rsidR="00074B6C" w:rsidRDefault="00074B6C">
            <w:pPr>
              <w:pStyle w:val="ConsPlusNormal"/>
              <w:jc w:val="both"/>
              <w:rPr>
                <w:rFonts w:ascii="PT Astra Serif" w:hAnsi="PT Astra Serif"/>
                <w:sz w:val="28"/>
                <w:szCs w:val="28"/>
              </w:rPr>
            </w:pPr>
          </w:p>
          <w:p w14:paraId="1C0D2342" w14:textId="2EA3DB52" w:rsidR="00E47458" w:rsidRPr="0035658B" w:rsidRDefault="00E056B4">
            <w:pPr>
              <w:pStyle w:val="ConsPlusNormal"/>
              <w:jc w:val="both"/>
              <w:rPr>
                <w:rFonts w:ascii="PT Astra Serif" w:hAnsi="PT Astra Serif"/>
                <w:sz w:val="28"/>
                <w:szCs w:val="28"/>
              </w:rPr>
            </w:pPr>
            <w:r w:rsidRPr="0035658B">
              <w:rPr>
                <w:rFonts w:ascii="PT Astra Serif" w:hAnsi="PT Astra Serif"/>
                <w:sz w:val="28"/>
                <w:szCs w:val="28"/>
              </w:rPr>
              <w:t xml:space="preserve">Об обеспечении доступа к информации о деятельности Администрации </w:t>
            </w:r>
            <w:r w:rsidR="00366C66">
              <w:rPr>
                <w:rFonts w:ascii="PT Astra Serif" w:hAnsi="PT Astra Serif"/>
                <w:sz w:val="28"/>
                <w:szCs w:val="28"/>
              </w:rPr>
              <w:t>Ключевского</w:t>
            </w:r>
            <w:r w:rsidRPr="0035658B">
              <w:rPr>
                <w:rFonts w:ascii="PT Astra Serif" w:hAnsi="PT Astra Serif"/>
                <w:sz w:val="28"/>
                <w:szCs w:val="28"/>
              </w:rPr>
              <w:t xml:space="preserve"> района Алтайского края</w:t>
            </w:r>
          </w:p>
          <w:p w14:paraId="3F0E64B5" w14:textId="77777777" w:rsidR="00E47458" w:rsidRPr="0035658B" w:rsidRDefault="00E47458">
            <w:pPr>
              <w:pStyle w:val="ConsPlusNormal"/>
              <w:jc w:val="both"/>
              <w:rPr>
                <w:rFonts w:ascii="PT Astra Serif" w:hAnsi="PT Astra Serif"/>
                <w:sz w:val="28"/>
                <w:szCs w:val="28"/>
              </w:rPr>
            </w:pPr>
          </w:p>
        </w:tc>
        <w:tc>
          <w:tcPr>
            <w:tcW w:w="5546" w:type="dxa"/>
            <w:tcBorders>
              <w:top w:val="nil"/>
              <w:left w:val="nil"/>
              <w:bottom w:val="nil"/>
              <w:right w:val="nil"/>
            </w:tcBorders>
          </w:tcPr>
          <w:p w14:paraId="263A4368" w14:textId="77777777" w:rsidR="00E47458" w:rsidRPr="0035658B" w:rsidRDefault="00E47458">
            <w:pPr>
              <w:pStyle w:val="ConsPlusNormal"/>
              <w:rPr>
                <w:rFonts w:ascii="PT Astra Serif" w:hAnsi="PT Astra Serif"/>
                <w:sz w:val="28"/>
                <w:szCs w:val="28"/>
              </w:rPr>
            </w:pPr>
          </w:p>
        </w:tc>
      </w:tr>
    </w:tbl>
    <w:p w14:paraId="2BE47017" w14:textId="77777777" w:rsidR="00E47458" w:rsidRPr="0035658B" w:rsidRDefault="00E47458">
      <w:pPr>
        <w:pStyle w:val="ConsPlusNormal"/>
        <w:ind w:firstLine="540"/>
        <w:jc w:val="both"/>
        <w:rPr>
          <w:rFonts w:ascii="PT Astra Serif" w:hAnsi="PT Astra Serif"/>
          <w:sz w:val="28"/>
          <w:szCs w:val="28"/>
        </w:rPr>
      </w:pPr>
    </w:p>
    <w:p w14:paraId="75ACE3FD" w14:textId="3AA61AED" w:rsidR="00E47458" w:rsidRPr="0035658B" w:rsidRDefault="00E056B4">
      <w:pPr>
        <w:pStyle w:val="ConsPlusNormal"/>
        <w:ind w:firstLine="540"/>
        <w:jc w:val="both"/>
        <w:rPr>
          <w:rFonts w:ascii="PT Astra Serif" w:hAnsi="PT Astra Serif"/>
          <w:sz w:val="28"/>
          <w:szCs w:val="28"/>
        </w:rPr>
      </w:pPr>
      <w:r w:rsidRPr="0035658B">
        <w:rPr>
          <w:rFonts w:ascii="PT Astra Serif" w:hAnsi="PT Astra Serif"/>
          <w:sz w:val="28"/>
          <w:szCs w:val="28"/>
        </w:rPr>
        <w:t xml:space="preserve">В соответствии с Федеральным законом от 09.02.2009 N 8-ФЗ "Об обеспечении доступа к информации о деятельности государственных органов и органов местного самоуправления", в целях обеспечения реализации прав граждан и организаций на доступ к информации о деятельности органов местного самоуправления муниципального образования </w:t>
      </w:r>
      <w:r w:rsidR="008118A3">
        <w:rPr>
          <w:rFonts w:ascii="PT Astra Serif" w:hAnsi="PT Astra Serif"/>
          <w:sz w:val="28"/>
          <w:szCs w:val="28"/>
        </w:rPr>
        <w:t xml:space="preserve">муниципальный район Ключевский </w:t>
      </w:r>
      <w:r w:rsidRPr="0035658B">
        <w:rPr>
          <w:rFonts w:ascii="PT Astra Serif" w:hAnsi="PT Astra Serif"/>
          <w:sz w:val="28"/>
          <w:szCs w:val="28"/>
        </w:rPr>
        <w:t>район Алтайского края, постановляет:</w:t>
      </w:r>
    </w:p>
    <w:p w14:paraId="04B3659D" w14:textId="0475FDF5"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 xml:space="preserve">1.Определить интернет-сайт </w:t>
      </w:r>
      <w:r w:rsidR="008A06BB" w:rsidRPr="00CE0E9A">
        <w:rPr>
          <w:rFonts w:ascii="PT Astra Serif" w:hAnsi="PT Astra Serif"/>
          <w:sz w:val="28"/>
          <w:szCs w:val="28"/>
        </w:rPr>
        <w:t xml:space="preserve">https://klyuchevskij-r22.gosweb.gosuslugi.ru </w:t>
      </w:r>
      <w:r w:rsidRPr="0035658B">
        <w:rPr>
          <w:rFonts w:ascii="PT Astra Serif" w:hAnsi="PT Astra Serif"/>
          <w:sz w:val="28"/>
          <w:szCs w:val="28"/>
        </w:rPr>
        <w:t xml:space="preserve">официальным сайтом для размещения информации о деятельности Администрации </w:t>
      </w:r>
      <w:r w:rsidR="008118A3">
        <w:rPr>
          <w:rFonts w:ascii="PT Astra Serif" w:hAnsi="PT Astra Serif"/>
          <w:sz w:val="28"/>
          <w:szCs w:val="28"/>
        </w:rPr>
        <w:t>Ключевского</w:t>
      </w:r>
      <w:r w:rsidRPr="0035658B">
        <w:rPr>
          <w:rFonts w:ascii="PT Astra Serif" w:hAnsi="PT Astra Serif"/>
          <w:sz w:val="28"/>
          <w:szCs w:val="28"/>
        </w:rPr>
        <w:t xml:space="preserve"> района Алтайского края (далее - официальный сайт), за исключением иной официальной информации, для обязательного размещения которой в информационно-телекоммуникационной сети "Интернет", согласно действующему законодательству, определены иные сайты.</w:t>
      </w:r>
    </w:p>
    <w:p w14:paraId="714DDF85" w14:textId="4BB37A65" w:rsidR="00E47458" w:rsidRPr="00A73A8D" w:rsidRDefault="00A73A8D" w:rsidP="00A73A8D">
      <w:pPr>
        <w:rPr>
          <w:rFonts w:ascii="PT Astra Serif" w:hAnsi="PT Astra Serif" w:cs="Arial"/>
          <w:sz w:val="28"/>
          <w:szCs w:val="28"/>
        </w:rPr>
      </w:pPr>
      <w:r>
        <w:rPr>
          <w:rFonts w:ascii="PT Astra Serif" w:hAnsi="PT Astra Serif"/>
          <w:sz w:val="28"/>
          <w:szCs w:val="28"/>
        </w:rPr>
        <w:t xml:space="preserve">       </w:t>
      </w:r>
      <w:r w:rsidR="00E056B4" w:rsidRPr="0035658B">
        <w:rPr>
          <w:rFonts w:ascii="PT Astra Serif" w:hAnsi="PT Astra Serif"/>
          <w:sz w:val="28"/>
          <w:szCs w:val="28"/>
        </w:rPr>
        <w:t>2. Установить официальный адрес электронной почты Администрации</w:t>
      </w:r>
      <w:r w:rsidR="008118A3">
        <w:rPr>
          <w:rFonts w:ascii="PT Astra Serif" w:hAnsi="PT Astra Serif"/>
          <w:sz w:val="28"/>
          <w:szCs w:val="28"/>
        </w:rPr>
        <w:t xml:space="preserve"> Ключевского</w:t>
      </w:r>
      <w:r w:rsidR="00E056B4" w:rsidRPr="0035658B">
        <w:rPr>
          <w:rFonts w:ascii="PT Astra Serif" w:hAnsi="PT Astra Serif"/>
          <w:sz w:val="28"/>
          <w:szCs w:val="28"/>
        </w:rPr>
        <w:t xml:space="preserve"> района - </w:t>
      </w:r>
      <w:proofErr w:type="spellStart"/>
      <w:r w:rsidRPr="00A73A8D">
        <w:rPr>
          <w:rFonts w:ascii="PT Astra Serif" w:hAnsi="PT Astra Serif" w:cs="Arial"/>
          <w:sz w:val="28"/>
          <w:szCs w:val="28"/>
          <w:lang w:val="en-US"/>
        </w:rPr>
        <w:t>adm</w:t>
      </w:r>
      <w:proofErr w:type="spellEnd"/>
      <w:r w:rsidRPr="00A73A8D">
        <w:rPr>
          <w:rFonts w:ascii="PT Astra Serif" w:hAnsi="PT Astra Serif" w:cs="Arial"/>
          <w:sz w:val="28"/>
          <w:szCs w:val="28"/>
        </w:rPr>
        <w:t>_</w:t>
      </w:r>
      <w:proofErr w:type="spellStart"/>
      <w:r w:rsidRPr="00A73A8D">
        <w:rPr>
          <w:rFonts w:ascii="PT Astra Serif" w:hAnsi="PT Astra Serif" w:cs="Arial"/>
          <w:sz w:val="28"/>
          <w:szCs w:val="28"/>
          <w:lang w:val="en-US"/>
        </w:rPr>
        <w:t>kluchi</w:t>
      </w:r>
      <w:proofErr w:type="spellEnd"/>
      <w:r w:rsidRPr="00A73A8D">
        <w:rPr>
          <w:rFonts w:ascii="PT Astra Serif" w:hAnsi="PT Astra Serif" w:cs="Arial"/>
          <w:sz w:val="28"/>
          <w:szCs w:val="28"/>
        </w:rPr>
        <w:t>@</w:t>
      </w:r>
      <w:r w:rsidRPr="00A73A8D">
        <w:rPr>
          <w:rFonts w:ascii="PT Astra Serif" w:hAnsi="PT Astra Serif" w:cs="Arial"/>
          <w:sz w:val="28"/>
          <w:szCs w:val="28"/>
          <w:lang w:val="en-US"/>
        </w:rPr>
        <w:t>mail</w:t>
      </w:r>
      <w:r w:rsidRPr="00A73A8D">
        <w:rPr>
          <w:rFonts w:ascii="PT Astra Serif" w:hAnsi="PT Astra Serif" w:cs="Arial"/>
          <w:sz w:val="28"/>
          <w:szCs w:val="28"/>
        </w:rPr>
        <w:t>.</w:t>
      </w:r>
      <w:proofErr w:type="spellStart"/>
      <w:r w:rsidRPr="00A73A8D">
        <w:rPr>
          <w:rFonts w:ascii="PT Astra Serif" w:hAnsi="PT Astra Serif" w:cs="Arial"/>
          <w:sz w:val="28"/>
          <w:szCs w:val="28"/>
          <w:lang w:val="en-US"/>
        </w:rPr>
        <w:t>ru</w:t>
      </w:r>
      <w:proofErr w:type="spellEnd"/>
    </w:p>
    <w:p w14:paraId="5384E6F4"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3. Утвердить:</w:t>
      </w:r>
    </w:p>
    <w:p w14:paraId="2C9CFF60" w14:textId="67273B56"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 xml:space="preserve">3.1. Порядок ведения официального сайта Администрации </w:t>
      </w:r>
      <w:r w:rsidR="007E4A5D">
        <w:rPr>
          <w:rFonts w:ascii="PT Astra Serif" w:hAnsi="PT Astra Serif"/>
          <w:sz w:val="28"/>
          <w:szCs w:val="28"/>
        </w:rPr>
        <w:t>Ключевского</w:t>
      </w:r>
      <w:r w:rsidRPr="0035658B">
        <w:rPr>
          <w:rFonts w:ascii="PT Astra Serif" w:hAnsi="PT Astra Serif"/>
          <w:sz w:val="28"/>
          <w:szCs w:val="28"/>
        </w:rPr>
        <w:t xml:space="preserve"> района Алтайского края (приложение 1);</w:t>
      </w:r>
    </w:p>
    <w:p w14:paraId="1DFDCC76" w14:textId="6B7CDB3A"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 xml:space="preserve">3.2. Перечень информации о деятельности Администрации </w:t>
      </w:r>
      <w:r w:rsidR="007E4A5D">
        <w:rPr>
          <w:rFonts w:ascii="PT Astra Serif" w:hAnsi="PT Astra Serif"/>
          <w:sz w:val="28"/>
          <w:szCs w:val="28"/>
        </w:rPr>
        <w:t>Ключевского</w:t>
      </w:r>
      <w:r w:rsidRPr="0035658B">
        <w:rPr>
          <w:rFonts w:ascii="PT Astra Serif" w:hAnsi="PT Astra Serif"/>
          <w:sz w:val="28"/>
          <w:szCs w:val="28"/>
        </w:rPr>
        <w:t xml:space="preserve"> района Алтайского края, подлежащей размещению на официальном сайте в сети "Интернет" (приложение 2);</w:t>
      </w:r>
    </w:p>
    <w:p w14:paraId="2C998264"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3.3. Требования к технологическим, программным и лингвистическим средствам обеспечения пользования официальным сайтом (приложение 3).</w:t>
      </w:r>
    </w:p>
    <w:p w14:paraId="182C00A9" w14:textId="7F06C7C4"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lastRenderedPageBreak/>
        <w:t xml:space="preserve">4. Постановление Администрации </w:t>
      </w:r>
      <w:r w:rsidR="007E4A5D">
        <w:rPr>
          <w:rFonts w:ascii="PT Astra Serif" w:hAnsi="PT Astra Serif"/>
          <w:sz w:val="28"/>
          <w:szCs w:val="28"/>
        </w:rPr>
        <w:t>Ключевского</w:t>
      </w:r>
      <w:r w:rsidRPr="0035658B">
        <w:rPr>
          <w:rFonts w:ascii="PT Astra Serif" w:hAnsi="PT Astra Serif"/>
          <w:sz w:val="28"/>
          <w:szCs w:val="28"/>
        </w:rPr>
        <w:t xml:space="preserve"> района Алтайского края от 1</w:t>
      </w:r>
      <w:r w:rsidR="007E4A5D">
        <w:rPr>
          <w:rFonts w:ascii="PT Astra Serif" w:hAnsi="PT Astra Serif"/>
          <w:sz w:val="28"/>
          <w:szCs w:val="28"/>
        </w:rPr>
        <w:t>7</w:t>
      </w:r>
      <w:r w:rsidRPr="0035658B">
        <w:rPr>
          <w:rFonts w:ascii="PT Astra Serif" w:hAnsi="PT Astra Serif"/>
          <w:sz w:val="28"/>
          <w:szCs w:val="28"/>
        </w:rPr>
        <w:t>.</w:t>
      </w:r>
      <w:r w:rsidR="007E4A5D">
        <w:rPr>
          <w:rFonts w:ascii="PT Astra Serif" w:hAnsi="PT Astra Serif"/>
          <w:sz w:val="28"/>
          <w:szCs w:val="28"/>
        </w:rPr>
        <w:t>07</w:t>
      </w:r>
      <w:r w:rsidRPr="0035658B">
        <w:rPr>
          <w:rFonts w:ascii="PT Astra Serif" w:hAnsi="PT Astra Serif"/>
          <w:sz w:val="28"/>
          <w:szCs w:val="28"/>
        </w:rPr>
        <w:t>.201</w:t>
      </w:r>
      <w:r w:rsidR="007E4A5D">
        <w:rPr>
          <w:rFonts w:ascii="PT Astra Serif" w:hAnsi="PT Astra Serif"/>
          <w:sz w:val="28"/>
          <w:szCs w:val="28"/>
        </w:rPr>
        <w:t>5</w:t>
      </w:r>
      <w:r w:rsidRPr="0035658B">
        <w:rPr>
          <w:rFonts w:ascii="PT Astra Serif" w:hAnsi="PT Astra Serif"/>
          <w:sz w:val="28"/>
          <w:szCs w:val="28"/>
        </w:rPr>
        <w:t xml:space="preserve"> N </w:t>
      </w:r>
      <w:r w:rsidR="007E4A5D">
        <w:rPr>
          <w:rFonts w:ascii="PT Astra Serif" w:hAnsi="PT Astra Serif"/>
          <w:sz w:val="28"/>
          <w:szCs w:val="28"/>
        </w:rPr>
        <w:t>301</w:t>
      </w:r>
      <w:r w:rsidRPr="0035658B">
        <w:rPr>
          <w:rFonts w:ascii="PT Astra Serif" w:hAnsi="PT Astra Serif"/>
          <w:sz w:val="28"/>
          <w:szCs w:val="28"/>
        </w:rPr>
        <w:t xml:space="preserve"> "О</w:t>
      </w:r>
      <w:r w:rsidR="007E4A5D">
        <w:rPr>
          <w:rFonts w:ascii="PT Astra Serif" w:hAnsi="PT Astra Serif"/>
          <w:sz w:val="28"/>
          <w:szCs w:val="28"/>
        </w:rPr>
        <w:t xml:space="preserve">б утверждении Порядка осуществления контроля за обеспечением доступа к информации о деятельности органов местного самоуправления муниципального образования Ключевский </w:t>
      </w:r>
      <w:r w:rsidRPr="0035658B">
        <w:rPr>
          <w:rFonts w:ascii="PT Astra Serif" w:hAnsi="PT Astra Serif"/>
          <w:sz w:val="28"/>
          <w:szCs w:val="28"/>
        </w:rPr>
        <w:t>район Алтайского края" признать утратившим силу.</w:t>
      </w:r>
    </w:p>
    <w:p w14:paraId="6B220E10" w14:textId="1834EECF"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 xml:space="preserve">5. Настоящее постановление опубликовать в Сборнике муниципальных правовых актов муниципального образования </w:t>
      </w:r>
      <w:r w:rsidR="004762CB">
        <w:rPr>
          <w:rFonts w:ascii="PT Astra Serif" w:hAnsi="PT Astra Serif"/>
          <w:sz w:val="28"/>
          <w:szCs w:val="28"/>
        </w:rPr>
        <w:t>Ключевский</w:t>
      </w:r>
      <w:r w:rsidRPr="0035658B">
        <w:rPr>
          <w:rFonts w:ascii="PT Astra Serif" w:hAnsi="PT Astra Serif"/>
          <w:sz w:val="28"/>
          <w:szCs w:val="28"/>
        </w:rPr>
        <w:t xml:space="preserve"> район Алтайского края и разместить на официальном сайте Администрации </w:t>
      </w:r>
      <w:r w:rsidR="004762CB">
        <w:rPr>
          <w:rFonts w:ascii="PT Astra Serif" w:hAnsi="PT Astra Serif"/>
          <w:sz w:val="28"/>
          <w:szCs w:val="28"/>
        </w:rPr>
        <w:t>Ключевского</w:t>
      </w:r>
      <w:r w:rsidRPr="0035658B">
        <w:rPr>
          <w:rFonts w:ascii="PT Astra Serif" w:hAnsi="PT Astra Serif"/>
          <w:sz w:val="28"/>
          <w:szCs w:val="28"/>
        </w:rPr>
        <w:t xml:space="preserve"> района.</w:t>
      </w:r>
    </w:p>
    <w:p w14:paraId="14825E45" w14:textId="4A8C0C16"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 xml:space="preserve">6. Контроль за исполнением постановления возложить на заместителя главы Администрации </w:t>
      </w:r>
      <w:r w:rsidR="00710F4A">
        <w:rPr>
          <w:rFonts w:ascii="PT Astra Serif" w:hAnsi="PT Astra Serif"/>
          <w:sz w:val="28"/>
          <w:szCs w:val="28"/>
        </w:rPr>
        <w:t xml:space="preserve">Ключевского </w:t>
      </w:r>
      <w:r w:rsidRPr="0035658B">
        <w:rPr>
          <w:rFonts w:ascii="PT Astra Serif" w:hAnsi="PT Astra Serif"/>
          <w:sz w:val="28"/>
          <w:szCs w:val="28"/>
        </w:rPr>
        <w:t>района</w:t>
      </w:r>
      <w:r w:rsidR="004762CB">
        <w:rPr>
          <w:rFonts w:ascii="PT Astra Serif" w:hAnsi="PT Astra Serif"/>
          <w:sz w:val="28"/>
          <w:szCs w:val="28"/>
        </w:rPr>
        <w:t xml:space="preserve"> по общим вопросам</w:t>
      </w:r>
      <w:r w:rsidRPr="0035658B">
        <w:rPr>
          <w:rFonts w:ascii="PT Astra Serif" w:hAnsi="PT Astra Serif"/>
          <w:sz w:val="28"/>
          <w:szCs w:val="28"/>
        </w:rPr>
        <w:t xml:space="preserve">, </w:t>
      </w:r>
      <w:r w:rsidR="004762CB">
        <w:rPr>
          <w:rFonts w:ascii="PT Astra Serif" w:hAnsi="PT Astra Serif"/>
          <w:sz w:val="28"/>
          <w:szCs w:val="28"/>
        </w:rPr>
        <w:t>управляющего делами</w:t>
      </w:r>
      <w:r w:rsidRPr="0035658B">
        <w:rPr>
          <w:rFonts w:ascii="PT Astra Serif" w:hAnsi="PT Astra Serif"/>
          <w:sz w:val="28"/>
          <w:szCs w:val="28"/>
        </w:rPr>
        <w:t xml:space="preserve"> </w:t>
      </w:r>
      <w:r w:rsidR="00DF3157">
        <w:rPr>
          <w:rFonts w:ascii="PT Astra Serif" w:hAnsi="PT Astra Serif"/>
          <w:sz w:val="28"/>
          <w:szCs w:val="28"/>
        </w:rPr>
        <w:t>Администрации района Чернову О.Н</w:t>
      </w:r>
      <w:r w:rsidRPr="0035658B">
        <w:rPr>
          <w:rFonts w:ascii="PT Astra Serif" w:hAnsi="PT Astra Serif"/>
          <w:sz w:val="28"/>
          <w:szCs w:val="28"/>
        </w:rPr>
        <w:t>.</w:t>
      </w:r>
    </w:p>
    <w:p w14:paraId="68674A9D" w14:textId="77777777" w:rsidR="00E47458" w:rsidRPr="0035658B" w:rsidRDefault="00E47458">
      <w:pPr>
        <w:pStyle w:val="ConsPlusNormal"/>
        <w:ind w:firstLine="540"/>
        <w:jc w:val="both"/>
        <w:rPr>
          <w:rFonts w:ascii="PT Astra Serif" w:hAnsi="PT Astra Serif"/>
          <w:sz w:val="28"/>
          <w:szCs w:val="28"/>
        </w:rPr>
      </w:pPr>
    </w:p>
    <w:p w14:paraId="5DA66929" w14:textId="6EAFE310" w:rsidR="00E47458" w:rsidRDefault="00E056B4" w:rsidP="00710F4A">
      <w:pPr>
        <w:pStyle w:val="ConsPlusNormal"/>
        <w:tabs>
          <w:tab w:val="left" w:pos="7776"/>
        </w:tabs>
        <w:ind w:firstLine="540"/>
        <w:jc w:val="both"/>
        <w:rPr>
          <w:rFonts w:ascii="PT Astra Serif" w:hAnsi="PT Astra Serif"/>
          <w:sz w:val="28"/>
          <w:szCs w:val="28"/>
        </w:rPr>
      </w:pPr>
      <w:r w:rsidRPr="0035658B">
        <w:rPr>
          <w:rFonts w:ascii="PT Astra Serif" w:hAnsi="PT Astra Serif"/>
          <w:sz w:val="28"/>
          <w:szCs w:val="28"/>
        </w:rPr>
        <w:t xml:space="preserve">Глава района </w:t>
      </w:r>
      <w:r w:rsidR="00710F4A">
        <w:rPr>
          <w:rFonts w:ascii="PT Astra Serif" w:hAnsi="PT Astra Serif"/>
          <w:sz w:val="28"/>
          <w:szCs w:val="28"/>
        </w:rPr>
        <w:tab/>
      </w:r>
      <w:r w:rsidR="00696BAA">
        <w:rPr>
          <w:rFonts w:ascii="PT Astra Serif" w:hAnsi="PT Astra Serif"/>
          <w:sz w:val="28"/>
          <w:szCs w:val="28"/>
        </w:rPr>
        <w:t xml:space="preserve">    </w:t>
      </w:r>
      <w:proofErr w:type="spellStart"/>
      <w:r w:rsidR="00710F4A">
        <w:rPr>
          <w:rFonts w:ascii="PT Astra Serif" w:hAnsi="PT Astra Serif"/>
          <w:sz w:val="28"/>
          <w:szCs w:val="28"/>
        </w:rPr>
        <w:t>Д.А.</w:t>
      </w:r>
      <w:r w:rsidR="00F92E67">
        <w:rPr>
          <w:rFonts w:ascii="PT Astra Serif" w:hAnsi="PT Astra Serif"/>
          <w:sz w:val="28"/>
          <w:szCs w:val="28"/>
        </w:rPr>
        <w:t>Леснов</w:t>
      </w:r>
      <w:proofErr w:type="spellEnd"/>
    </w:p>
    <w:p w14:paraId="7655EDB6" w14:textId="598D62C4" w:rsidR="00DF3157" w:rsidRDefault="00DF3157">
      <w:pPr>
        <w:pStyle w:val="ConsPlusNormal"/>
        <w:ind w:firstLine="540"/>
        <w:jc w:val="both"/>
        <w:rPr>
          <w:rFonts w:ascii="PT Astra Serif" w:hAnsi="PT Astra Serif"/>
          <w:sz w:val="28"/>
          <w:szCs w:val="28"/>
        </w:rPr>
      </w:pPr>
    </w:p>
    <w:p w14:paraId="2012D897" w14:textId="0E0BD51A" w:rsidR="00DF3157" w:rsidRDefault="00DF3157">
      <w:pPr>
        <w:pStyle w:val="ConsPlusNormal"/>
        <w:ind w:firstLine="540"/>
        <w:jc w:val="both"/>
        <w:rPr>
          <w:rFonts w:ascii="PT Astra Serif" w:hAnsi="PT Astra Serif"/>
          <w:sz w:val="28"/>
          <w:szCs w:val="28"/>
        </w:rPr>
      </w:pPr>
    </w:p>
    <w:p w14:paraId="76FAFB6B" w14:textId="158C21D3" w:rsidR="00DF3157" w:rsidRDefault="00DF3157">
      <w:pPr>
        <w:pStyle w:val="ConsPlusNormal"/>
        <w:ind w:firstLine="540"/>
        <w:jc w:val="both"/>
        <w:rPr>
          <w:rFonts w:ascii="PT Astra Serif" w:hAnsi="PT Astra Serif"/>
          <w:sz w:val="28"/>
          <w:szCs w:val="28"/>
        </w:rPr>
      </w:pPr>
    </w:p>
    <w:p w14:paraId="3BFA4922" w14:textId="0BD48102" w:rsidR="00DF3157" w:rsidRDefault="00DF3157">
      <w:pPr>
        <w:pStyle w:val="ConsPlusNormal"/>
        <w:ind w:firstLine="540"/>
        <w:jc w:val="both"/>
        <w:rPr>
          <w:rFonts w:ascii="PT Astra Serif" w:hAnsi="PT Astra Serif"/>
          <w:sz w:val="28"/>
          <w:szCs w:val="28"/>
        </w:rPr>
      </w:pPr>
    </w:p>
    <w:p w14:paraId="7265F387" w14:textId="4C3C7F06" w:rsidR="00DF3157" w:rsidRDefault="00DF3157">
      <w:pPr>
        <w:pStyle w:val="ConsPlusNormal"/>
        <w:ind w:firstLine="540"/>
        <w:jc w:val="both"/>
        <w:rPr>
          <w:rFonts w:ascii="PT Astra Serif" w:hAnsi="PT Astra Serif"/>
          <w:sz w:val="28"/>
          <w:szCs w:val="28"/>
        </w:rPr>
      </w:pPr>
    </w:p>
    <w:p w14:paraId="47E1E21F" w14:textId="3FAC8A0A" w:rsidR="00DF3157" w:rsidRDefault="00DF3157">
      <w:pPr>
        <w:pStyle w:val="ConsPlusNormal"/>
        <w:ind w:firstLine="540"/>
        <w:jc w:val="both"/>
        <w:rPr>
          <w:rFonts w:ascii="PT Astra Serif" w:hAnsi="PT Astra Serif"/>
          <w:sz w:val="28"/>
          <w:szCs w:val="28"/>
        </w:rPr>
      </w:pPr>
    </w:p>
    <w:p w14:paraId="5938861C" w14:textId="687DD043" w:rsidR="00DF3157" w:rsidRDefault="00DF3157">
      <w:pPr>
        <w:pStyle w:val="ConsPlusNormal"/>
        <w:ind w:firstLine="540"/>
        <w:jc w:val="both"/>
        <w:rPr>
          <w:rFonts w:ascii="PT Astra Serif" w:hAnsi="PT Astra Serif"/>
          <w:sz w:val="28"/>
          <w:szCs w:val="28"/>
        </w:rPr>
      </w:pPr>
    </w:p>
    <w:p w14:paraId="3DAB905A" w14:textId="79CDA9C1" w:rsidR="00DF3157" w:rsidRDefault="00DF3157">
      <w:pPr>
        <w:pStyle w:val="ConsPlusNormal"/>
        <w:ind w:firstLine="540"/>
        <w:jc w:val="both"/>
        <w:rPr>
          <w:rFonts w:ascii="PT Astra Serif" w:hAnsi="PT Astra Serif"/>
          <w:sz w:val="28"/>
          <w:szCs w:val="28"/>
        </w:rPr>
      </w:pPr>
    </w:p>
    <w:p w14:paraId="61F641E1" w14:textId="3F4A3CD0" w:rsidR="00DF3157" w:rsidRDefault="00DF3157">
      <w:pPr>
        <w:pStyle w:val="ConsPlusNormal"/>
        <w:ind w:firstLine="540"/>
        <w:jc w:val="both"/>
        <w:rPr>
          <w:rFonts w:ascii="PT Astra Serif" w:hAnsi="PT Astra Serif"/>
          <w:sz w:val="28"/>
          <w:szCs w:val="28"/>
        </w:rPr>
      </w:pPr>
    </w:p>
    <w:p w14:paraId="1E0BDCDE" w14:textId="4824FA4E" w:rsidR="00DF3157" w:rsidRDefault="00DF3157">
      <w:pPr>
        <w:pStyle w:val="ConsPlusNormal"/>
        <w:ind w:firstLine="540"/>
        <w:jc w:val="both"/>
        <w:rPr>
          <w:rFonts w:ascii="PT Astra Serif" w:hAnsi="PT Astra Serif"/>
          <w:sz w:val="28"/>
          <w:szCs w:val="28"/>
        </w:rPr>
      </w:pPr>
    </w:p>
    <w:p w14:paraId="4DA34B04" w14:textId="0C81B9A3" w:rsidR="00DF3157" w:rsidRDefault="00DF3157">
      <w:pPr>
        <w:pStyle w:val="ConsPlusNormal"/>
        <w:ind w:firstLine="540"/>
        <w:jc w:val="both"/>
        <w:rPr>
          <w:rFonts w:ascii="PT Astra Serif" w:hAnsi="PT Astra Serif"/>
          <w:sz w:val="28"/>
          <w:szCs w:val="28"/>
        </w:rPr>
      </w:pPr>
    </w:p>
    <w:p w14:paraId="67BB6C3E" w14:textId="1C34720C" w:rsidR="00DF3157" w:rsidRDefault="00DF3157">
      <w:pPr>
        <w:pStyle w:val="ConsPlusNormal"/>
        <w:ind w:firstLine="540"/>
        <w:jc w:val="both"/>
        <w:rPr>
          <w:rFonts w:ascii="PT Astra Serif" w:hAnsi="PT Astra Serif"/>
          <w:sz w:val="28"/>
          <w:szCs w:val="28"/>
        </w:rPr>
      </w:pPr>
    </w:p>
    <w:p w14:paraId="230802F0" w14:textId="05657D18" w:rsidR="00DF3157" w:rsidRDefault="00DF3157">
      <w:pPr>
        <w:pStyle w:val="ConsPlusNormal"/>
        <w:ind w:firstLine="540"/>
        <w:jc w:val="both"/>
        <w:rPr>
          <w:rFonts w:ascii="PT Astra Serif" w:hAnsi="PT Astra Serif"/>
          <w:sz w:val="28"/>
          <w:szCs w:val="28"/>
        </w:rPr>
      </w:pPr>
    </w:p>
    <w:p w14:paraId="217CB546" w14:textId="4842F0B5" w:rsidR="00DF3157" w:rsidRDefault="00DF3157">
      <w:pPr>
        <w:pStyle w:val="ConsPlusNormal"/>
        <w:ind w:firstLine="540"/>
        <w:jc w:val="both"/>
        <w:rPr>
          <w:rFonts w:ascii="PT Astra Serif" w:hAnsi="PT Astra Serif"/>
          <w:sz w:val="28"/>
          <w:szCs w:val="28"/>
        </w:rPr>
      </w:pPr>
    </w:p>
    <w:p w14:paraId="4B192506" w14:textId="1EAE25C8" w:rsidR="00DF3157" w:rsidRDefault="00DF3157">
      <w:pPr>
        <w:pStyle w:val="ConsPlusNormal"/>
        <w:ind w:firstLine="540"/>
        <w:jc w:val="both"/>
        <w:rPr>
          <w:rFonts w:ascii="PT Astra Serif" w:hAnsi="PT Astra Serif"/>
          <w:sz w:val="28"/>
          <w:szCs w:val="28"/>
        </w:rPr>
      </w:pPr>
    </w:p>
    <w:p w14:paraId="19EC31E4" w14:textId="1542AF34" w:rsidR="00DF3157" w:rsidRDefault="00DF3157">
      <w:pPr>
        <w:pStyle w:val="ConsPlusNormal"/>
        <w:ind w:firstLine="540"/>
        <w:jc w:val="both"/>
        <w:rPr>
          <w:rFonts w:ascii="PT Astra Serif" w:hAnsi="PT Astra Serif"/>
          <w:sz w:val="28"/>
          <w:szCs w:val="28"/>
        </w:rPr>
      </w:pPr>
    </w:p>
    <w:p w14:paraId="3A481A49" w14:textId="7B25256D" w:rsidR="00DF3157" w:rsidRDefault="00DF3157">
      <w:pPr>
        <w:pStyle w:val="ConsPlusNormal"/>
        <w:ind w:firstLine="540"/>
        <w:jc w:val="both"/>
        <w:rPr>
          <w:rFonts w:ascii="PT Astra Serif" w:hAnsi="PT Astra Serif"/>
          <w:sz w:val="28"/>
          <w:szCs w:val="28"/>
        </w:rPr>
      </w:pPr>
    </w:p>
    <w:p w14:paraId="5B19CEAB" w14:textId="081A4A92" w:rsidR="00DF3157" w:rsidRDefault="00DF3157">
      <w:pPr>
        <w:pStyle w:val="ConsPlusNormal"/>
        <w:ind w:firstLine="540"/>
        <w:jc w:val="both"/>
        <w:rPr>
          <w:rFonts w:ascii="PT Astra Serif" w:hAnsi="PT Astra Serif"/>
          <w:sz w:val="28"/>
          <w:szCs w:val="28"/>
        </w:rPr>
      </w:pPr>
    </w:p>
    <w:p w14:paraId="73AB6B59" w14:textId="12422AE6" w:rsidR="00DF3157" w:rsidRDefault="00DF3157">
      <w:pPr>
        <w:pStyle w:val="ConsPlusNormal"/>
        <w:ind w:firstLine="540"/>
        <w:jc w:val="both"/>
        <w:rPr>
          <w:rFonts w:ascii="PT Astra Serif" w:hAnsi="PT Astra Serif"/>
          <w:sz w:val="28"/>
          <w:szCs w:val="28"/>
        </w:rPr>
      </w:pPr>
    </w:p>
    <w:p w14:paraId="0F746CE2" w14:textId="0081DDD7" w:rsidR="00DF3157" w:rsidRDefault="00DF3157">
      <w:pPr>
        <w:pStyle w:val="ConsPlusNormal"/>
        <w:ind w:firstLine="540"/>
        <w:jc w:val="both"/>
        <w:rPr>
          <w:rFonts w:ascii="PT Astra Serif" w:hAnsi="PT Astra Serif"/>
          <w:sz w:val="28"/>
          <w:szCs w:val="28"/>
        </w:rPr>
      </w:pPr>
    </w:p>
    <w:p w14:paraId="11283C60" w14:textId="4FA0FC5A" w:rsidR="00DF3157" w:rsidRDefault="00DF3157">
      <w:pPr>
        <w:pStyle w:val="ConsPlusNormal"/>
        <w:ind w:firstLine="540"/>
        <w:jc w:val="both"/>
        <w:rPr>
          <w:rFonts w:ascii="PT Astra Serif" w:hAnsi="PT Astra Serif"/>
          <w:sz w:val="28"/>
          <w:szCs w:val="28"/>
        </w:rPr>
      </w:pPr>
    </w:p>
    <w:p w14:paraId="6DFDE6FD" w14:textId="40937BC9" w:rsidR="00DF3157" w:rsidRDefault="00DF3157">
      <w:pPr>
        <w:pStyle w:val="ConsPlusNormal"/>
        <w:ind w:firstLine="540"/>
        <w:jc w:val="both"/>
        <w:rPr>
          <w:rFonts w:ascii="PT Astra Serif" w:hAnsi="PT Astra Serif"/>
          <w:sz w:val="28"/>
          <w:szCs w:val="28"/>
        </w:rPr>
      </w:pPr>
    </w:p>
    <w:p w14:paraId="75009BDE" w14:textId="33688949" w:rsidR="00DF3157" w:rsidRDefault="00DF3157">
      <w:pPr>
        <w:pStyle w:val="ConsPlusNormal"/>
        <w:ind w:firstLine="540"/>
        <w:jc w:val="both"/>
        <w:rPr>
          <w:rFonts w:ascii="PT Astra Serif" w:hAnsi="PT Astra Serif"/>
          <w:sz w:val="28"/>
          <w:szCs w:val="28"/>
        </w:rPr>
      </w:pPr>
    </w:p>
    <w:p w14:paraId="4C679640" w14:textId="3CFC0232" w:rsidR="00DF3157" w:rsidRDefault="00DF3157">
      <w:pPr>
        <w:pStyle w:val="ConsPlusNormal"/>
        <w:ind w:firstLine="540"/>
        <w:jc w:val="both"/>
        <w:rPr>
          <w:rFonts w:ascii="PT Astra Serif" w:hAnsi="PT Astra Serif"/>
          <w:sz w:val="28"/>
          <w:szCs w:val="28"/>
        </w:rPr>
      </w:pPr>
    </w:p>
    <w:p w14:paraId="2AED160D" w14:textId="6473BB0D" w:rsidR="00DF3157" w:rsidRDefault="00DF3157">
      <w:pPr>
        <w:pStyle w:val="ConsPlusNormal"/>
        <w:ind w:firstLine="540"/>
        <w:jc w:val="both"/>
        <w:rPr>
          <w:rFonts w:ascii="PT Astra Serif" w:hAnsi="PT Astra Serif"/>
          <w:sz w:val="28"/>
          <w:szCs w:val="28"/>
        </w:rPr>
      </w:pPr>
    </w:p>
    <w:p w14:paraId="46DBC2C1" w14:textId="77CB4891" w:rsidR="00DF3157" w:rsidRDefault="00DF3157">
      <w:pPr>
        <w:pStyle w:val="ConsPlusNormal"/>
        <w:ind w:firstLine="540"/>
        <w:jc w:val="both"/>
        <w:rPr>
          <w:rFonts w:ascii="PT Astra Serif" w:hAnsi="PT Astra Serif"/>
          <w:sz w:val="28"/>
          <w:szCs w:val="28"/>
        </w:rPr>
      </w:pPr>
    </w:p>
    <w:p w14:paraId="4CABD671" w14:textId="774E78F3" w:rsidR="00DF3157" w:rsidRDefault="00DF3157">
      <w:pPr>
        <w:pStyle w:val="ConsPlusNormal"/>
        <w:ind w:firstLine="540"/>
        <w:jc w:val="both"/>
        <w:rPr>
          <w:rFonts w:ascii="PT Astra Serif" w:hAnsi="PT Astra Serif"/>
          <w:sz w:val="28"/>
          <w:szCs w:val="28"/>
        </w:rPr>
      </w:pPr>
    </w:p>
    <w:p w14:paraId="1883028F" w14:textId="7505DA39" w:rsidR="00DF3157" w:rsidRDefault="00DF3157">
      <w:pPr>
        <w:pStyle w:val="ConsPlusNormal"/>
        <w:ind w:firstLine="540"/>
        <w:jc w:val="both"/>
        <w:rPr>
          <w:rFonts w:ascii="PT Astra Serif" w:hAnsi="PT Astra Serif"/>
          <w:sz w:val="28"/>
          <w:szCs w:val="28"/>
        </w:rPr>
      </w:pPr>
    </w:p>
    <w:p w14:paraId="7C91B856" w14:textId="77777777" w:rsidR="00DF3157" w:rsidRPr="0035658B" w:rsidRDefault="00DF3157">
      <w:pPr>
        <w:pStyle w:val="ConsPlusNormal"/>
        <w:ind w:firstLine="540"/>
        <w:jc w:val="both"/>
        <w:rPr>
          <w:rFonts w:ascii="PT Astra Serif" w:hAnsi="PT Astra Serif"/>
          <w:sz w:val="28"/>
          <w:szCs w:val="28"/>
        </w:rPr>
      </w:pPr>
    </w:p>
    <w:p w14:paraId="541D3AF6" w14:textId="77777777" w:rsidR="00E47458" w:rsidRPr="0035658B" w:rsidRDefault="00E47458">
      <w:pPr>
        <w:pStyle w:val="ConsPlusNormal"/>
        <w:ind w:firstLine="540"/>
        <w:jc w:val="both"/>
        <w:rPr>
          <w:rFonts w:ascii="PT Astra Serif" w:hAnsi="PT Astra Serif"/>
          <w:sz w:val="28"/>
          <w:szCs w:val="28"/>
        </w:rPr>
      </w:pPr>
    </w:p>
    <w:p w14:paraId="006BCCE2" w14:textId="77777777" w:rsidR="00E47458" w:rsidRPr="0035658B" w:rsidRDefault="00E056B4" w:rsidP="00DF3157">
      <w:pPr>
        <w:pStyle w:val="ConsPlusNormal"/>
        <w:ind w:firstLine="540"/>
        <w:jc w:val="right"/>
        <w:rPr>
          <w:rFonts w:ascii="PT Astra Serif" w:hAnsi="PT Astra Serif"/>
          <w:sz w:val="28"/>
          <w:szCs w:val="28"/>
        </w:rPr>
      </w:pPr>
      <w:r w:rsidRPr="0035658B">
        <w:rPr>
          <w:rFonts w:ascii="PT Astra Serif" w:hAnsi="PT Astra Serif"/>
          <w:sz w:val="28"/>
          <w:szCs w:val="28"/>
        </w:rPr>
        <w:t>УТВЕРЖДЕНО</w:t>
      </w:r>
    </w:p>
    <w:p w14:paraId="429FA197" w14:textId="4F747E40" w:rsidR="00E47458" w:rsidRPr="0035658B" w:rsidRDefault="00E056B4" w:rsidP="00DF3157">
      <w:pPr>
        <w:pStyle w:val="ConsPlusNormal"/>
        <w:spacing w:before="240"/>
        <w:ind w:firstLine="540"/>
        <w:jc w:val="right"/>
        <w:rPr>
          <w:rFonts w:ascii="PT Astra Serif" w:hAnsi="PT Astra Serif"/>
          <w:sz w:val="28"/>
          <w:szCs w:val="28"/>
        </w:rPr>
      </w:pPr>
      <w:r w:rsidRPr="0035658B">
        <w:rPr>
          <w:rFonts w:ascii="PT Astra Serif" w:hAnsi="PT Astra Serif"/>
          <w:sz w:val="28"/>
          <w:szCs w:val="28"/>
        </w:rPr>
        <w:t xml:space="preserve">постановлением Администрации </w:t>
      </w:r>
      <w:r w:rsidR="00DF3157">
        <w:rPr>
          <w:rFonts w:ascii="PT Astra Serif" w:hAnsi="PT Astra Serif"/>
          <w:sz w:val="28"/>
          <w:szCs w:val="28"/>
        </w:rPr>
        <w:t xml:space="preserve">Ключевского </w:t>
      </w:r>
      <w:r w:rsidRPr="0035658B">
        <w:rPr>
          <w:rFonts w:ascii="PT Astra Serif" w:hAnsi="PT Astra Serif"/>
          <w:sz w:val="28"/>
          <w:szCs w:val="28"/>
        </w:rPr>
        <w:t>района</w:t>
      </w:r>
    </w:p>
    <w:p w14:paraId="0106ED23" w14:textId="7C7437C8" w:rsidR="00E47458" w:rsidRPr="0035658B" w:rsidRDefault="00E056B4" w:rsidP="00DF3157">
      <w:pPr>
        <w:pStyle w:val="ConsPlusNormal"/>
        <w:spacing w:before="240"/>
        <w:ind w:firstLine="540"/>
        <w:jc w:val="right"/>
        <w:rPr>
          <w:rFonts w:ascii="PT Astra Serif" w:hAnsi="PT Astra Serif"/>
          <w:sz w:val="28"/>
          <w:szCs w:val="28"/>
        </w:rPr>
      </w:pPr>
      <w:r w:rsidRPr="0035658B">
        <w:rPr>
          <w:rFonts w:ascii="PT Astra Serif" w:hAnsi="PT Astra Serif"/>
          <w:sz w:val="28"/>
          <w:szCs w:val="28"/>
        </w:rPr>
        <w:t xml:space="preserve">от </w:t>
      </w:r>
      <w:r w:rsidR="00D83C1B">
        <w:rPr>
          <w:rFonts w:ascii="PT Astra Serif" w:hAnsi="PT Astra Serif"/>
          <w:sz w:val="28"/>
          <w:szCs w:val="28"/>
        </w:rPr>
        <w:t>___________</w:t>
      </w:r>
      <w:r w:rsidRPr="0035658B">
        <w:rPr>
          <w:rFonts w:ascii="PT Astra Serif" w:hAnsi="PT Astra Serif"/>
          <w:sz w:val="28"/>
          <w:szCs w:val="28"/>
        </w:rPr>
        <w:t>202</w:t>
      </w:r>
      <w:r w:rsidR="00D83C1B">
        <w:rPr>
          <w:rFonts w:ascii="PT Astra Serif" w:hAnsi="PT Astra Serif"/>
          <w:sz w:val="28"/>
          <w:szCs w:val="28"/>
        </w:rPr>
        <w:t>5</w:t>
      </w:r>
      <w:r w:rsidRPr="0035658B">
        <w:rPr>
          <w:rFonts w:ascii="PT Astra Serif" w:hAnsi="PT Astra Serif"/>
          <w:sz w:val="28"/>
          <w:szCs w:val="28"/>
        </w:rPr>
        <w:t xml:space="preserve"> N </w:t>
      </w:r>
      <w:r w:rsidR="00D83C1B">
        <w:rPr>
          <w:rFonts w:ascii="PT Astra Serif" w:hAnsi="PT Astra Serif"/>
          <w:sz w:val="28"/>
          <w:szCs w:val="28"/>
        </w:rPr>
        <w:t>___</w:t>
      </w:r>
    </w:p>
    <w:p w14:paraId="01C3F70A" w14:textId="77777777" w:rsidR="00E47458" w:rsidRPr="0035658B" w:rsidRDefault="00E47458">
      <w:pPr>
        <w:pStyle w:val="ConsPlusNormal"/>
        <w:ind w:firstLine="540"/>
        <w:jc w:val="both"/>
        <w:rPr>
          <w:rFonts w:ascii="PT Astra Serif" w:hAnsi="PT Astra Serif"/>
          <w:sz w:val="28"/>
          <w:szCs w:val="28"/>
        </w:rPr>
      </w:pPr>
    </w:p>
    <w:p w14:paraId="55E8EB43" w14:textId="77777777" w:rsidR="00E47458" w:rsidRPr="0035658B" w:rsidRDefault="00E056B4">
      <w:pPr>
        <w:pStyle w:val="ConsPlusNormal"/>
        <w:jc w:val="center"/>
        <w:rPr>
          <w:rFonts w:ascii="PT Astra Serif" w:hAnsi="PT Astra Serif"/>
          <w:sz w:val="28"/>
          <w:szCs w:val="28"/>
        </w:rPr>
      </w:pPr>
      <w:r w:rsidRPr="0035658B">
        <w:rPr>
          <w:rFonts w:ascii="PT Astra Serif" w:hAnsi="PT Astra Serif"/>
          <w:sz w:val="28"/>
          <w:szCs w:val="28"/>
        </w:rPr>
        <w:t>ПОРЯДОК</w:t>
      </w:r>
    </w:p>
    <w:p w14:paraId="63964A41" w14:textId="77777777" w:rsidR="00E47458" w:rsidRPr="0035658B" w:rsidRDefault="00E056B4">
      <w:pPr>
        <w:pStyle w:val="ConsPlusNormal"/>
        <w:jc w:val="center"/>
        <w:rPr>
          <w:rFonts w:ascii="PT Astra Serif" w:hAnsi="PT Astra Serif"/>
          <w:sz w:val="28"/>
          <w:szCs w:val="28"/>
        </w:rPr>
      </w:pPr>
      <w:r w:rsidRPr="0035658B">
        <w:rPr>
          <w:rFonts w:ascii="PT Astra Serif" w:hAnsi="PT Astra Serif"/>
          <w:sz w:val="28"/>
          <w:szCs w:val="28"/>
        </w:rPr>
        <w:t>ведения официального сайта Администрации</w:t>
      </w:r>
    </w:p>
    <w:p w14:paraId="17AB9A33" w14:textId="5FB6917E" w:rsidR="00E47458" w:rsidRPr="0035658B" w:rsidRDefault="00D83C1B">
      <w:pPr>
        <w:pStyle w:val="ConsPlusNormal"/>
        <w:jc w:val="center"/>
        <w:rPr>
          <w:rFonts w:ascii="PT Astra Serif" w:hAnsi="PT Astra Serif"/>
          <w:sz w:val="28"/>
          <w:szCs w:val="28"/>
        </w:rPr>
      </w:pPr>
      <w:r>
        <w:rPr>
          <w:rFonts w:ascii="PT Astra Serif" w:hAnsi="PT Astra Serif"/>
          <w:sz w:val="28"/>
          <w:szCs w:val="28"/>
        </w:rPr>
        <w:t xml:space="preserve">Ключевского </w:t>
      </w:r>
      <w:r w:rsidR="00E056B4" w:rsidRPr="0035658B">
        <w:rPr>
          <w:rFonts w:ascii="PT Astra Serif" w:hAnsi="PT Astra Serif"/>
          <w:sz w:val="28"/>
          <w:szCs w:val="28"/>
        </w:rPr>
        <w:t>района Алтайского края</w:t>
      </w:r>
    </w:p>
    <w:p w14:paraId="2D47504C" w14:textId="77777777" w:rsidR="00E47458" w:rsidRPr="0035658B" w:rsidRDefault="00E47458">
      <w:pPr>
        <w:pStyle w:val="ConsPlusNormal"/>
        <w:ind w:firstLine="540"/>
        <w:jc w:val="both"/>
        <w:rPr>
          <w:rFonts w:ascii="PT Astra Serif" w:hAnsi="PT Astra Serif"/>
          <w:sz w:val="28"/>
          <w:szCs w:val="28"/>
        </w:rPr>
      </w:pPr>
    </w:p>
    <w:p w14:paraId="23E04F2C" w14:textId="77777777" w:rsidR="00E47458" w:rsidRPr="0035658B" w:rsidRDefault="00E056B4">
      <w:pPr>
        <w:pStyle w:val="ConsPlusNormal"/>
        <w:jc w:val="center"/>
        <w:rPr>
          <w:rFonts w:ascii="PT Astra Serif" w:hAnsi="PT Astra Serif"/>
          <w:sz w:val="28"/>
          <w:szCs w:val="28"/>
        </w:rPr>
      </w:pPr>
      <w:r w:rsidRPr="0035658B">
        <w:rPr>
          <w:rFonts w:ascii="PT Astra Serif" w:hAnsi="PT Astra Serif"/>
          <w:sz w:val="28"/>
          <w:szCs w:val="28"/>
        </w:rPr>
        <w:t>1. Общие положения</w:t>
      </w:r>
    </w:p>
    <w:p w14:paraId="6F4A2379" w14:textId="1D08D3DB" w:rsidR="00E47458" w:rsidRPr="0035658B" w:rsidRDefault="00E056B4" w:rsidP="00CE0E9A">
      <w:pPr>
        <w:pStyle w:val="ConsPlusNormal"/>
        <w:ind w:firstLine="540"/>
        <w:jc w:val="both"/>
        <w:rPr>
          <w:rFonts w:ascii="PT Astra Serif" w:hAnsi="PT Astra Serif"/>
          <w:sz w:val="28"/>
          <w:szCs w:val="28"/>
        </w:rPr>
      </w:pPr>
      <w:r w:rsidRPr="0035658B">
        <w:rPr>
          <w:rFonts w:ascii="PT Astra Serif" w:hAnsi="PT Astra Serif"/>
          <w:sz w:val="28"/>
          <w:szCs w:val="28"/>
        </w:rPr>
        <w:t xml:space="preserve">1.1. Настоящий Порядок определяет общие условия доступа граждан и организаций к информации о деятельности Администрации </w:t>
      </w:r>
      <w:r w:rsidR="00D83C1B">
        <w:rPr>
          <w:rFonts w:ascii="PT Astra Serif" w:hAnsi="PT Astra Serif"/>
          <w:sz w:val="28"/>
          <w:szCs w:val="28"/>
        </w:rPr>
        <w:t>Ключевского</w:t>
      </w:r>
      <w:r w:rsidRPr="0035658B">
        <w:rPr>
          <w:rFonts w:ascii="PT Astra Serif" w:hAnsi="PT Astra Serif"/>
          <w:sz w:val="28"/>
          <w:szCs w:val="28"/>
        </w:rPr>
        <w:t xml:space="preserve"> района и иных органов местного самоуправления </w:t>
      </w:r>
      <w:r w:rsidR="00D83C1B">
        <w:rPr>
          <w:rFonts w:ascii="PT Astra Serif" w:hAnsi="PT Astra Serif"/>
          <w:sz w:val="28"/>
          <w:szCs w:val="28"/>
        </w:rPr>
        <w:t>Ключевского</w:t>
      </w:r>
      <w:r w:rsidRPr="0035658B">
        <w:rPr>
          <w:rFonts w:ascii="PT Astra Serif" w:hAnsi="PT Astra Serif"/>
          <w:sz w:val="28"/>
          <w:szCs w:val="28"/>
        </w:rPr>
        <w:t xml:space="preserve"> района Алтайского края (далее - органы местного самоуправления </w:t>
      </w:r>
      <w:r w:rsidR="00D83C1B">
        <w:rPr>
          <w:rFonts w:ascii="PT Astra Serif" w:hAnsi="PT Astra Serif"/>
          <w:sz w:val="28"/>
          <w:szCs w:val="28"/>
        </w:rPr>
        <w:t>Ключевского</w:t>
      </w:r>
      <w:r w:rsidRPr="0035658B">
        <w:rPr>
          <w:rFonts w:ascii="PT Astra Serif" w:hAnsi="PT Astra Serif"/>
          <w:sz w:val="28"/>
          <w:szCs w:val="28"/>
        </w:rPr>
        <w:t xml:space="preserve"> района) через официальный интернет-сайт</w:t>
      </w:r>
      <w:r w:rsidR="00CE0E9A">
        <w:rPr>
          <w:rFonts w:ascii="PT Astra Serif" w:hAnsi="PT Astra Serif"/>
          <w:sz w:val="28"/>
          <w:szCs w:val="28"/>
        </w:rPr>
        <w:t xml:space="preserve"> - </w:t>
      </w:r>
      <w:r w:rsidR="00CE0E9A" w:rsidRPr="00CE0E9A">
        <w:rPr>
          <w:rFonts w:ascii="PT Astra Serif" w:hAnsi="PT Astra Serif"/>
          <w:sz w:val="28"/>
          <w:szCs w:val="28"/>
        </w:rPr>
        <w:t xml:space="preserve">https://klyuchevskij-r22.gosweb.gosuslugi.ru </w:t>
      </w:r>
      <w:r w:rsidRPr="0035658B">
        <w:rPr>
          <w:rFonts w:ascii="PT Astra Serif" w:hAnsi="PT Astra Serif"/>
          <w:sz w:val="28"/>
          <w:szCs w:val="28"/>
        </w:rPr>
        <w:t xml:space="preserve">(далее - сайт), направлен на обеспечение открытости и доступности указанной информации для граждан и организаций, устанавливает механизм ведения сайта, а также основы взаимодействия органов местного самоуправления </w:t>
      </w:r>
      <w:r w:rsidR="00D83C1B">
        <w:rPr>
          <w:rFonts w:ascii="PT Astra Serif" w:hAnsi="PT Astra Serif"/>
          <w:sz w:val="28"/>
          <w:szCs w:val="28"/>
        </w:rPr>
        <w:t>Ключевского</w:t>
      </w:r>
      <w:r w:rsidRPr="0035658B">
        <w:rPr>
          <w:rFonts w:ascii="PT Astra Serif" w:hAnsi="PT Astra Serif"/>
          <w:sz w:val="28"/>
          <w:szCs w:val="28"/>
        </w:rPr>
        <w:t xml:space="preserve"> района при подготовке и размещении информации на сайте, ответственность должностных лиц.</w:t>
      </w:r>
    </w:p>
    <w:p w14:paraId="0A3FC6A8" w14:textId="3216769F"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 xml:space="preserve">1.2. Основными принципами обеспечения доступа к информации о деятельности органов местного самоуправления </w:t>
      </w:r>
      <w:r w:rsidR="00D83C1B">
        <w:rPr>
          <w:rFonts w:ascii="PT Astra Serif" w:hAnsi="PT Astra Serif"/>
          <w:sz w:val="28"/>
          <w:szCs w:val="28"/>
        </w:rPr>
        <w:t>Ключевский</w:t>
      </w:r>
      <w:r w:rsidRPr="0035658B">
        <w:rPr>
          <w:rFonts w:ascii="PT Astra Serif" w:hAnsi="PT Astra Serif"/>
          <w:sz w:val="28"/>
          <w:szCs w:val="28"/>
        </w:rPr>
        <w:t xml:space="preserve"> района в сети Интернет являются:</w:t>
      </w:r>
    </w:p>
    <w:p w14:paraId="4BB4CB82" w14:textId="3B56386E"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 xml:space="preserve">открытость, доступность, своевременность и достоверность информации о деятельности органов местного самоуправления </w:t>
      </w:r>
      <w:r w:rsidR="004E30D9">
        <w:rPr>
          <w:rFonts w:ascii="PT Astra Serif" w:hAnsi="PT Astra Serif"/>
          <w:sz w:val="28"/>
          <w:szCs w:val="28"/>
        </w:rPr>
        <w:t>Ключевского</w:t>
      </w:r>
      <w:r w:rsidRPr="0035658B">
        <w:rPr>
          <w:rFonts w:ascii="PT Astra Serif" w:hAnsi="PT Astra Serif"/>
          <w:sz w:val="28"/>
          <w:szCs w:val="28"/>
        </w:rPr>
        <w:t xml:space="preserve"> района;</w:t>
      </w:r>
    </w:p>
    <w:p w14:paraId="71F02812" w14:textId="50AE4416"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 xml:space="preserve">соблюдение прав и законных интересов третьих лиц при предоставлении информации о деятельности органов местного самоуправления </w:t>
      </w:r>
      <w:r w:rsidR="004E30D9">
        <w:rPr>
          <w:rFonts w:ascii="PT Astra Serif" w:hAnsi="PT Astra Serif"/>
          <w:sz w:val="28"/>
          <w:szCs w:val="28"/>
        </w:rPr>
        <w:t>Ключевского</w:t>
      </w:r>
      <w:r w:rsidRPr="0035658B">
        <w:rPr>
          <w:rFonts w:ascii="PT Astra Serif" w:hAnsi="PT Astra Serif"/>
          <w:sz w:val="28"/>
          <w:szCs w:val="28"/>
        </w:rPr>
        <w:t xml:space="preserve"> района.</w:t>
      </w:r>
    </w:p>
    <w:p w14:paraId="253E1F52" w14:textId="1103B3A1"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 xml:space="preserve">1.3. Ограничение доступа к информации о деятельности органов местного самоуправления </w:t>
      </w:r>
      <w:r w:rsidR="004E30D9">
        <w:rPr>
          <w:rFonts w:ascii="PT Astra Serif" w:hAnsi="PT Astra Serif"/>
          <w:sz w:val="28"/>
          <w:szCs w:val="28"/>
        </w:rPr>
        <w:t>Ключевского</w:t>
      </w:r>
      <w:r w:rsidRPr="0035658B">
        <w:rPr>
          <w:rFonts w:ascii="PT Astra Serif" w:hAnsi="PT Astra Serif"/>
          <w:sz w:val="28"/>
          <w:szCs w:val="28"/>
        </w:rPr>
        <w:t xml:space="preserve"> района является исключением из принципа открытости информации и устанавливается в случаях, если указанная информация отнесена в установленном федеральным законодательством порядке к государственной тайне, является служебной или конфиденциальной.</w:t>
      </w:r>
    </w:p>
    <w:p w14:paraId="5B444C1A" w14:textId="73B9544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 xml:space="preserve">1.4. Должностные лица органов местного самоуправления </w:t>
      </w:r>
      <w:r w:rsidR="004E30D9">
        <w:rPr>
          <w:rFonts w:ascii="PT Astra Serif" w:hAnsi="PT Astra Serif"/>
          <w:sz w:val="28"/>
          <w:szCs w:val="28"/>
        </w:rPr>
        <w:t>Ключевского</w:t>
      </w:r>
      <w:r w:rsidRPr="0035658B">
        <w:rPr>
          <w:rFonts w:ascii="PT Astra Serif" w:hAnsi="PT Astra Serif"/>
          <w:sz w:val="28"/>
          <w:szCs w:val="28"/>
        </w:rPr>
        <w:t xml:space="preserve"> района обязаны:</w:t>
      </w:r>
    </w:p>
    <w:p w14:paraId="66286DF1" w14:textId="0D11B496"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 xml:space="preserve">соблюдать права граждан на неприкосновенность частной жизни, личную и семейную тайну, на защиту чести, достоинства и деловой репутации при обеспечении доступа к информации о деятельности органов местного самоуправления </w:t>
      </w:r>
      <w:r w:rsidR="004E30D9">
        <w:rPr>
          <w:rFonts w:ascii="PT Astra Serif" w:hAnsi="PT Astra Serif"/>
          <w:sz w:val="28"/>
          <w:szCs w:val="28"/>
        </w:rPr>
        <w:t>Ключевского</w:t>
      </w:r>
      <w:r w:rsidRPr="0035658B">
        <w:rPr>
          <w:rFonts w:ascii="PT Astra Serif" w:hAnsi="PT Astra Serif"/>
          <w:sz w:val="28"/>
          <w:szCs w:val="28"/>
        </w:rPr>
        <w:t xml:space="preserve"> района;</w:t>
      </w:r>
    </w:p>
    <w:p w14:paraId="380E90FD"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 xml:space="preserve">обеспечивать достоверность предоставляемой информации, защиту от </w:t>
      </w:r>
      <w:r w:rsidRPr="0035658B">
        <w:rPr>
          <w:rFonts w:ascii="PT Astra Serif" w:hAnsi="PT Astra Serif"/>
          <w:sz w:val="28"/>
          <w:szCs w:val="28"/>
        </w:rPr>
        <w:lastRenderedPageBreak/>
        <w:t>искажений и несанкционированного доступа с использованием средств защиты информации в порядке, определяемом законодательством Российской Федерации;</w:t>
      </w:r>
    </w:p>
    <w:p w14:paraId="21DD1CF8" w14:textId="20097AF4"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 xml:space="preserve">обеспечивать предоставление информации о деятельности органов местного самоуправления </w:t>
      </w:r>
      <w:r w:rsidR="004E30D9">
        <w:rPr>
          <w:rFonts w:ascii="PT Astra Serif" w:hAnsi="PT Astra Serif"/>
          <w:sz w:val="28"/>
          <w:szCs w:val="28"/>
        </w:rPr>
        <w:t>Ключевского</w:t>
      </w:r>
      <w:r w:rsidRPr="0035658B">
        <w:rPr>
          <w:rFonts w:ascii="PT Astra Serif" w:hAnsi="PT Astra Serif"/>
          <w:sz w:val="28"/>
          <w:szCs w:val="28"/>
        </w:rPr>
        <w:t xml:space="preserve"> района в достаточном объеме, с соблюдением установленных сроков и условий ее предоставления;</w:t>
      </w:r>
    </w:p>
    <w:p w14:paraId="3AAD0E84" w14:textId="6D431243"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 xml:space="preserve">изымать из предоставляемой информации о деятельности органов местного самоуправления </w:t>
      </w:r>
      <w:r w:rsidR="008C566A">
        <w:rPr>
          <w:rFonts w:ascii="PT Astra Serif" w:hAnsi="PT Astra Serif"/>
          <w:sz w:val="28"/>
          <w:szCs w:val="28"/>
        </w:rPr>
        <w:t>Ключевского</w:t>
      </w:r>
      <w:r w:rsidRPr="0035658B">
        <w:rPr>
          <w:rFonts w:ascii="PT Astra Serif" w:hAnsi="PT Astra Serif"/>
          <w:sz w:val="28"/>
          <w:szCs w:val="28"/>
        </w:rPr>
        <w:t xml:space="preserve"> района сведения, доступ к которым ограничен;</w:t>
      </w:r>
    </w:p>
    <w:p w14:paraId="1C12AF2E" w14:textId="43576179"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 xml:space="preserve">создавать организационно-технические и другие условия, необходимые для реализации права на доступ к информации о деятельности органов местного самоуправления </w:t>
      </w:r>
      <w:r w:rsidR="008C566A">
        <w:rPr>
          <w:rFonts w:ascii="PT Astra Serif" w:hAnsi="PT Astra Serif"/>
          <w:sz w:val="28"/>
          <w:szCs w:val="28"/>
        </w:rPr>
        <w:t>Ключевского</w:t>
      </w:r>
      <w:r w:rsidRPr="0035658B">
        <w:rPr>
          <w:rFonts w:ascii="PT Astra Serif" w:hAnsi="PT Astra Serif"/>
          <w:sz w:val="28"/>
          <w:szCs w:val="28"/>
        </w:rPr>
        <w:t xml:space="preserve"> района.</w:t>
      </w:r>
    </w:p>
    <w:p w14:paraId="13D7274B" w14:textId="77777777" w:rsidR="00E47458" w:rsidRPr="0035658B" w:rsidRDefault="00E47458">
      <w:pPr>
        <w:pStyle w:val="ConsPlusNormal"/>
        <w:ind w:firstLine="540"/>
        <w:jc w:val="both"/>
        <w:rPr>
          <w:rFonts w:ascii="PT Astra Serif" w:hAnsi="PT Astra Serif"/>
          <w:sz w:val="28"/>
          <w:szCs w:val="28"/>
        </w:rPr>
      </w:pPr>
    </w:p>
    <w:p w14:paraId="400B28D6" w14:textId="77777777" w:rsidR="00E47458" w:rsidRPr="0035658B" w:rsidRDefault="00E056B4">
      <w:pPr>
        <w:pStyle w:val="ConsPlusNormal"/>
        <w:ind w:firstLine="540"/>
        <w:jc w:val="both"/>
        <w:rPr>
          <w:rFonts w:ascii="PT Astra Serif" w:hAnsi="PT Astra Serif"/>
          <w:sz w:val="28"/>
          <w:szCs w:val="28"/>
        </w:rPr>
      </w:pPr>
      <w:r w:rsidRPr="0035658B">
        <w:rPr>
          <w:rFonts w:ascii="PT Astra Serif" w:hAnsi="PT Astra Serif"/>
          <w:sz w:val="28"/>
          <w:szCs w:val="28"/>
        </w:rPr>
        <w:t>2. Основные требования к информационному наполнению сайта</w:t>
      </w:r>
    </w:p>
    <w:p w14:paraId="072A6340" w14:textId="77777777" w:rsidR="00E47458" w:rsidRPr="0035658B" w:rsidRDefault="00E47458">
      <w:pPr>
        <w:pStyle w:val="ConsPlusNormal"/>
        <w:ind w:firstLine="540"/>
        <w:jc w:val="both"/>
        <w:rPr>
          <w:rFonts w:ascii="PT Astra Serif" w:hAnsi="PT Astra Serif"/>
          <w:sz w:val="28"/>
          <w:szCs w:val="28"/>
        </w:rPr>
      </w:pPr>
    </w:p>
    <w:p w14:paraId="002E48FF" w14:textId="57E4664E" w:rsidR="00E47458" w:rsidRPr="0035658B" w:rsidRDefault="00E056B4">
      <w:pPr>
        <w:pStyle w:val="ConsPlusNormal"/>
        <w:ind w:firstLine="540"/>
        <w:jc w:val="both"/>
        <w:rPr>
          <w:rFonts w:ascii="PT Astra Serif" w:hAnsi="PT Astra Serif"/>
          <w:sz w:val="28"/>
          <w:szCs w:val="28"/>
        </w:rPr>
      </w:pPr>
      <w:r w:rsidRPr="0035658B">
        <w:rPr>
          <w:rFonts w:ascii="PT Astra Serif" w:hAnsi="PT Astra Serif"/>
          <w:sz w:val="28"/>
          <w:szCs w:val="28"/>
        </w:rPr>
        <w:t xml:space="preserve">2.1. Достоверность предоставляемой информации о деятельности органов местного самоуправления </w:t>
      </w:r>
      <w:r w:rsidR="008C566A">
        <w:rPr>
          <w:rFonts w:ascii="PT Astra Serif" w:hAnsi="PT Astra Serif"/>
          <w:sz w:val="28"/>
          <w:szCs w:val="28"/>
        </w:rPr>
        <w:t>Ключевского</w:t>
      </w:r>
      <w:r w:rsidRPr="0035658B">
        <w:rPr>
          <w:rFonts w:ascii="PT Astra Serif" w:hAnsi="PT Astra Serif"/>
          <w:sz w:val="28"/>
          <w:szCs w:val="28"/>
        </w:rPr>
        <w:t xml:space="preserve"> района.</w:t>
      </w:r>
    </w:p>
    <w:p w14:paraId="0AB321B3"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2.2. Соблюдение сроков и порядка предоставления информации.</w:t>
      </w:r>
    </w:p>
    <w:p w14:paraId="15209950"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2.3. Изъятие из предоставляемой информации сведений, относящихся к информации ограниченного доступа.</w:t>
      </w:r>
    </w:p>
    <w:p w14:paraId="1EA64648"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 xml:space="preserve">2.4. Информация, размещаемая </w:t>
      </w:r>
      <w:proofErr w:type="gramStart"/>
      <w:r w:rsidRPr="0035658B">
        <w:rPr>
          <w:rFonts w:ascii="PT Astra Serif" w:hAnsi="PT Astra Serif"/>
          <w:sz w:val="28"/>
          <w:szCs w:val="28"/>
        </w:rPr>
        <w:t>на сайте</w:t>
      </w:r>
      <w:proofErr w:type="gramEnd"/>
      <w:r w:rsidRPr="0035658B">
        <w:rPr>
          <w:rFonts w:ascii="PT Astra Serif" w:hAnsi="PT Astra Serif"/>
          <w:sz w:val="28"/>
          <w:szCs w:val="28"/>
        </w:rPr>
        <w:t xml:space="preserve"> не должна:</w:t>
      </w:r>
    </w:p>
    <w:p w14:paraId="6BE2F389"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нарушать авторские права;</w:t>
      </w:r>
    </w:p>
    <w:p w14:paraId="7CA5B9E0"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содержать сведения, порочащие честь, достоинство и деловую репутацию физических и юридических лиц;</w:t>
      </w:r>
    </w:p>
    <w:p w14:paraId="7CD8CC91"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содержать сведения, составляющие государственную, коммерческую тайну и иную охраняемую законом тайну, сведения конфиденциального характера;</w:t>
      </w:r>
    </w:p>
    <w:p w14:paraId="242CE32B"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нарушать нормы действующего законодательства;</w:t>
      </w:r>
    </w:p>
    <w:p w14:paraId="6913B246"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содержать сведения рекламного характера.</w:t>
      </w:r>
    </w:p>
    <w:p w14:paraId="33AB1679"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2.5. Запрещается использовать сайт в предвыборной агитации.</w:t>
      </w:r>
    </w:p>
    <w:p w14:paraId="458A0124"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2.6. Перечень информации, размещаемой на сайте, определяется приложением 2 к постановлению.</w:t>
      </w:r>
    </w:p>
    <w:p w14:paraId="5A5A8C1B" w14:textId="77777777" w:rsidR="00E47458" w:rsidRPr="0035658B" w:rsidRDefault="00E47458">
      <w:pPr>
        <w:pStyle w:val="ConsPlusNormal"/>
        <w:ind w:firstLine="540"/>
        <w:jc w:val="both"/>
        <w:rPr>
          <w:rFonts w:ascii="PT Astra Serif" w:hAnsi="PT Astra Serif"/>
          <w:sz w:val="28"/>
          <w:szCs w:val="28"/>
        </w:rPr>
      </w:pPr>
    </w:p>
    <w:p w14:paraId="5EBDD354" w14:textId="77777777" w:rsidR="00E47458" w:rsidRPr="0035658B" w:rsidRDefault="00E056B4">
      <w:pPr>
        <w:pStyle w:val="ConsPlusNormal"/>
        <w:jc w:val="center"/>
        <w:rPr>
          <w:rFonts w:ascii="PT Astra Serif" w:hAnsi="PT Astra Serif"/>
          <w:sz w:val="28"/>
          <w:szCs w:val="28"/>
        </w:rPr>
      </w:pPr>
      <w:r w:rsidRPr="0035658B">
        <w:rPr>
          <w:rFonts w:ascii="PT Astra Serif" w:hAnsi="PT Astra Serif"/>
          <w:sz w:val="28"/>
          <w:szCs w:val="28"/>
        </w:rPr>
        <w:t>3. Организационно-техническое обеспечение сайта</w:t>
      </w:r>
    </w:p>
    <w:p w14:paraId="33613075" w14:textId="77777777" w:rsidR="00E47458" w:rsidRPr="0035658B" w:rsidRDefault="00E47458">
      <w:pPr>
        <w:pStyle w:val="ConsPlusNormal"/>
        <w:ind w:firstLine="540"/>
        <w:jc w:val="both"/>
        <w:rPr>
          <w:rFonts w:ascii="PT Astra Serif" w:hAnsi="PT Astra Serif"/>
          <w:sz w:val="28"/>
          <w:szCs w:val="28"/>
        </w:rPr>
      </w:pPr>
    </w:p>
    <w:p w14:paraId="328CC468" w14:textId="77777777" w:rsidR="00E47458" w:rsidRPr="0035658B" w:rsidRDefault="00E056B4">
      <w:pPr>
        <w:pStyle w:val="ConsPlusNormal"/>
        <w:ind w:firstLine="540"/>
        <w:jc w:val="both"/>
        <w:rPr>
          <w:rFonts w:ascii="PT Astra Serif" w:hAnsi="PT Astra Serif"/>
          <w:sz w:val="28"/>
          <w:szCs w:val="28"/>
        </w:rPr>
      </w:pPr>
      <w:r w:rsidRPr="0035658B">
        <w:rPr>
          <w:rFonts w:ascii="PT Astra Serif" w:hAnsi="PT Astra Serif"/>
          <w:sz w:val="28"/>
          <w:szCs w:val="28"/>
        </w:rPr>
        <w:t>3.1. Обеспечение функционирования сайта возлагается на управление делами Администрации района.</w:t>
      </w:r>
    </w:p>
    <w:p w14:paraId="5D57A3B2"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lastRenderedPageBreak/>
        <w:t>3.2. Организационно-техническое сопровождение сайта включает в себя организацию и выполнение работ по администрированию и сопровождению сайта (изменение структуры, размещение новой и удаление устаревшей информации).</w:t>
      </w:r>
    </w:p>
    <w:p w14:paraId="062FBC4F" w14:textId="77777777" w:rsidR="00E47458" w:rsidRPr="0035658B" w:rsidRDefault="00E47458">
      <w:pPr>
        <w:pStyle w:val="ConsPlusNormal"/>
        <w:ind w:firstLine="540"/>
        <w:jc w:val="both"/>
        <w:rPr>
          <w:rFonts w:ascii="PT Astra Serif" w:hAnsi="PT Astra Serif"/>
          <w:sz w:val="28"/>
          <w:szCs w:val="28"/>
        </w:rPr>
      </w:pPr>
    </w:p>
    <w:p w14:paraId="7057D19A" w14:textId="0BFB2A57" w:rsidR="00E47458" w:rsidRPr="0035658B" w:rsidRDefault="00E056B4">
      <w:pPr>
        <w:pStyle w:val="ConsPlusNormal"/>
        <w:jc w:val="center"/>
        <w:rPr>
          <w:rFonts w:ascii="PT Astra Serif" w:hAnsi="PT Astra Serif"/>
          <w:sz w:val="28"/>
          <w:szCs w:val="28"/>
        </w:rPr>
      </w:pPr>
      <w:r w:rsidRPr="0035658B">
        <w:rPr>
          <w:rFonts w:ascii="PT Astra Serif" w:hAnsi="PT Astra Serif"/>
          <w:sz w:val="28"/>
          <w:szCs w:val="28"/>
        </w:rPr>
        <w:t xml:space="preserve">4. Порядок опубликования информации и осуществления контроля за обеспечением доступа к информации о деятельности органов местного самоуправления </w:t>
      </w:r>
      <w:r w:rsidR="001502F3">
        <w:rPr>
          <w:rFonts w:ascii="PT Astra Serif" w:hAnsi="PT Astra Serif"/>
          <w:sz w:val="28"/>
          <w:szCs w:val="28"/>
        </w:rPr>
        <w:t>Ключевского</w:t>
      </w:r>
      <w:r w:rsidRPr="0035658B">
        <w:rPr>
          <w:rFonts w:ascii="PT Astra Serif" w:hAnsi="PT Astra Serif"/>
          <w:sz w:val="28"/>
          <w:szCs w:val="28"/>
        </w:rPr>
        <w:t xml:space="preserve"> района на официальном сайте</w:t>
      </w:r>
    </w:p>
    <w:p w14:paraId="7410F5E8" w14:textId="77777777" w:rsidR="00E47458" w:rsidRPr="0035658B" w:rsidRDefault="00E47458">
      <w:pPr>
        <w:pStyle w:val="ConsPlusNormal"/>
        <w:ind w:firstLine="540"/>
        <w:jc w:val="both"/>
        <w:rPr>
          <w:rFonts w:ascii="PT Astra Serif" w:hAnsi="PT Astra Serif"/>
          <w:sz w:val="28"/>
          <w:szCs w:val="28"/>
        </w:rPr>
      </w:pPr>
    </w:p>
    <w:p w14:paraId="49B6B3F3" w14:textId="138C45BE" w:rsidR="00E47458" w:rsidRPr="0035658B" w:rsidRDefault="00E056B4">
      <w:pPr>
        <w:pStyle w:val="ConsPlusNormal"/>
        <w:ind w:firstLine="540"/>
        <w:jc w:val="both"/>
        <w:rPr>
          <w:rFonts w:ascii="PT Astra Serif" w:hAnsi="PT Astra Serif"/>
          <w:sz w:val="28"/>
          <w:szCs w:val="28"/>
        </w:rPr>
      </w:pPr>
      <w:r w:rsidRPr="0035658B">
        <w:rPr>
          <w:rFonts w:ascii="PT Astra Serif" w:hAnsi="PT Astra Serif"/>
          <w:sz w:val="28"/>
          <w:szCs w:val="28"/>
        </w:rPr>
        <w:t xml:space="preserve">4.1. Информация о деятельности органов местного самоуправления Волчихинского района и подведомственных организаций, подлежащая размещению на сайте, предоставляется органами Администрации района, </w:t>
      </w:r>
      <w:r w:rsidR="001502F3">
        <w:rPr>
          <w:rFonts w:ascii="PT Astra Serif" w:hAnsi="PT Astra Serif"/>
          <w:sz w:val="28"/>
          <w:szCs w:val="28"/>
        </w:rPr>
        <w:t>Ключевским</w:t>
      </w:r>
      <w:r w:rsidRPr="0035658B">
        <w:rPr>
          <w:rFonts w:ascii="PT Astra Serif" w:hAnsi="PT Astra Serif"/>
          <w:sz w:val="28"/>
          <w:szCs w:val="28"/>
        </w:rPr>
        <w:t xml:space="preserve"> районным Со</w:t>
      </w:r>
      <w:r w:rsidR="001502F3">
        <w:rPr>
          <w:rFonts w:ascii="PT Astra Serif" w:hAnsi="PT Astra Serif"/>
          <w:sz w:val="28"/>
          <w:szCs w:val="28"/>
        </w:rPr>
        <w:t>бранием</w:t>
      </w:r>
      <w:r w:rsidRPr="0035658B">
        <w:rPr>
          <w:rFonts w:ascii="PT Astra Serif" w:hAnsi="PT Astra Serif"/>
          <w:sz w:val="28"/>
          <w:szCs w:val="28"/>
        </w:rPr>
        <w:t xml:space="preserve"> депутатов, Контрольно-счетн</w:t>
      </w:r>
      <w:r w:rsidR="001502F3">
        <w:rPr>
          <w:rFonts w:ascii="PT Astra Serif" w:hAnsi="PT Astra Serif"/>
          <w:sz w:val="28"/>
          <w:szCs w:val="28"/>
        </w:rPr>
        <w:t>ым органом Ключевского</w:t>
      </w:r>
      <w:r w:rsidRPr="0035658B">
        <w:rPr>
          <w:rFonts w:ascii="PT Astra Serif" w:hAnsi="PT Astra Serif"/>
          <w:sz w:val="28"/>
          <w:szCs w:val="28"/>
        </w:rPr>
        <w:t xml:space="preserve"> района, участвующими в подготовке указанной информации или использующими материалы иных источников в соответствии с требованиями действующего законодательства.</w:t>
      </w:r>
    </w:p>
    <w:p w14:paraId="0122560F"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4.2. Информация о деятельности прочих (сторонних) организаций и учреждений, направляющих информацию для размещения на сайте официальными письмами или письмами по электронной почте, размещается по согласованию с главой района, заместителями главы Администрации района.</w:t>
      </w:r>
    </w:p>
    <w:p w14:paraId="1D4C3CB1" w14:textId="5FF34124"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 xml:space="preserve">4.3. Заместитель главы Администрации района, </w:t>
      </w:r>
      <w:r w:rsidR="00E77936">
        <w:rPr>
          <w:rFonts w:ascii="PT Astra Serif" w:hAnsi="PT Astra Serif"/>
          <w:sz w:val="28"/>
          <w:szCs w:val="28"/>
        </w:rPr>
        <w:t>управляющий делами</w:t>
      </w:r>
      <w:r w:rsidRPr="0035658B">
        <w:rPr>
          <w:rFonts w:ascii="PT Astra Serif" w:hAnsi="PT Astra Serif"/>
          <w:sz w:val="28"/>
          <w:szCs w:val="28"/>
        </w:rPr>
        <w:t xml:space="preserve"> Администрации района, руководители органов Администрации района осуществляют контроль за представлением полной и достоверной информации от подведомственных им органов Администрации района для размещения на сайте. Ответственность за содержание, своевременность и достоверность предоставляемых информационных материалов возлагается на руководителей органов Администрации района.</w:t>
      </w:r>
    </w:p>
    <w:p w14:paraId="10C11178" w14:textId="32F132BD" w:rsidR="00E47458" w:rsidRPr="0035658B" w:rsidRDefault="00E77936">
      <w:pPr>
        <w:pStyle w:val="ConsPlusNormal"/>
        <w:spacing w:before="240"/>
        <w:ind w:firstLine="540"/>
        <w:jc w:val="both"/>
        <w:rPr>
          <w:rFonts w:ascii="PT Astra Serif" w:hAnsi="PT Astra Serif"/>
          <w:sz w:val="28"/>
          <w:szCs w:val="28"/>
        </w:rPr>
      </w:pPr>
      <w:r>
        <w:rPr>
          <w:rFonts w:ascii="PT Astra Serif" w:hAnsi="PT Astra Serif"/>
          <w:sz w:val="28"/>
          <w:szCs w:val="28"/>
        </w:rPr>
        <w:t>Ключевское</w:t>
      </w:r>
      <w:r w:rsidR="00E056B4" w:rsidRPr="0035658B">
        <w:rPr>
          <w:rFonts w:ascii="PT Astra Serif" w:hAnsi="PT Astra Serif"/>
          <w:sz w:val="28"/>
          <w:szCs w:val="28"/>
        </w:rPr>
        <w:t xml:space="preserve"> районн</w:t>
      </w:r>
      <w:r>
        <w:rPr>
          <w:rFonts w:ascii="PT Astra Serif" w:hAnsi="PT Astra Serif"/>
          <w:sz w:val="28"/>
          <w:szCs w:val="28"/>
        </w:rPr>
        <w:t>ое</w:t>
      </w:r>
      <w:r w:rsidR="00E056B4" w:rsidRPr="0035658B">
        <w:rPr>
          <w:rFonts w:ascii="PT Astra Serif" w:hAnsi="PT Astra Serif"/>
          <w:sz w:val="28"/>
          <w:szCs w:val="28"/>
        </w:rPr>
        <w:t xml:space="preserve"> Со</w:t>
      </w:r>
      <w:r>
        <w:rPr>
          <w:rFonts w:ascii="PT Astra Serif" w:hAnsi="PT Astra Serif"/>
          <w:sz w:val="28"/>
          <w:szCs w:val="28"/>
        </w:rPr>
        <w:t>брание</w:t>
      </w:r>
      <w:r w:rsidR="00E056B4" w:rsidRPr="0035658B">
        <w:rPr>
          <w:rFonts w:ascii="PT Astra Serif" w:hAnsi="PT Astra Serif"/>
          <w:sz w:val="28"/>
          <w:szCs w:val="28"/>
        </w:rPr>
        <w:t xml:space="preserve"> депутатов, Контрольно-</w:t>
      </w:r>
      <w:proofErr w:type="gramStart"/>
      <w:r w:rsidR="00E056B4" w:rsidRPr="0035658B">
        <w:rPr>
          <w:rFonts w:ascii="PT Astra Serif" w:hAnsi="PT Astra Serif"/>
          <w:sz w:val="28"/>
          <w:szCs w:val="28"/>
        </w:rPr>
        <w:t>счетн</w:t>
      </w:r>
      <w:r>
        <w:rPr>
          <w:rFonts w:ascii="PT Astra Serif" w:hAnsi="PT Astra Serif"/>
          <w:sz w:val="28"/>
          <w:szCs w:val="28"/>
        </w:rPr>
        <w:t>ый  орган</w:t>
      </w:r>
      <w:proofErr w:type="gramEnd"/>
      <w:r w:rsidR="00E056B4" w:rsidRPr="0035658B">
        <w:rPr>
          <w:rFonts w:ascii="PT Astra Serif" w:hAnsi="PT Astra Serif"/>
          <w:sz w:val="28"/>
          <w:szCs w:val="28"/>
        </w:rPr>
        <w:t xml:space="preserve"> </w:t>
      </w:r>
      <w:r>
        <w:rPr>
          <w:rFonts w:ascii="PT Astra Serif" w:hAnsi="PT Astra Serif"/>
          <w:sz w:val="28"/>
          <w:szCs w:val="28"/>
        </w:rPr>
        <w:t>Ключевского</w:t>
      </w:r>
      <w:r w:rsidR="00E056B4" w:rsidRPr="0035658B">
        <w:rPr>
          <w:rFonts w:ascii="PT Astra Serif" w:hAnsi="PT Astra Serif"/>
          <w:sz w:val="28"/>
          <w:szCs w:val="28"/>
        </w:rPr>
        <w:t xml:space="preserve"> района и прочие (сторонние) организации и учреждения, направляющие информацию для размещения на сайте официальными письмами или письмами по электронной почте, осуществляют контроль и несут ответственность за содержание, своевременность и достоверность предоставляемых информационных материалов.</w:t>
      </w:r>
    </w:p>
    <w:p w14:paraId="59C7EC4A" w14:textId="6ADF64FC"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 xml:space="preserve">4.4. Сотрудники Администрации района и ее органов, ответственные за подготовку и предоставление материалов для сайта (по направлениям деятельности), сотрудники </w:t>
      </w:r>
      <w:r w:rsidR="00292323">
        <w:rPr>
          <w:rFonts w:ascii="PT Astra Serif" w:hAnsi="PT Astra Serif"/>
          <w:sz w:val="28"/>
          <w:szCs w:val="28"/>
        </w:rPr>
        <w:t>Ключевского</w:t>
      </w:r>
      <w:r w:rsidRPr="0035658B">
        <w:rPr>
          <w:rFonts w:ascii="PT Astra Serif" w:hAnsi="PT Astra Serif"/>
          <w:sz w:val="28"/>
          <w:szCs w:val="28"/>
        </w:rPr>
        <w:t xml:space="preserve"> районного Со</w:t>
      </w:r>
      <w:r w:rsidR="00292323">
        <w:rPr>
          <w:rFonts w:ascii="PT Astra Serif" w:hAnsi="PT Astra Serif"/>
          <w:sz w:val="28"/>
          <w:szCs w:val="28"/>
        </w:rPr>
        <w:t xml:space="preserve">брания </w:t>
      </w:r>
      <w:r w:rsidRPr="0035658B">
        <w:rPr>
          <w:rFonts w:ascii="PT Astra Serif" w:hAnsi="PT Astra Serif"/>
          <w:sz w:val="28"/>
          <w:szCs w:val="28"/>
        </w:rPr>
        <w:t>депутатов, Контрольно-счет</w:t>
      </w:r>
      <w:r w:rsidR="00292323">
        <w:rPr>
          <w:rFonts w:ascii="PT Astra Serif" w:hAnsi="PT Astra Serif"/>
          <w:sz w:val="28"/>
          <w:szCs w:val="28"/>
        </w:rPr>
        <w:t>ного органа</w:t>
      </w:r>
      <w:r w:rsidRPr="0035658B">
        <w:rPr>
          <w:rFonts w:ascii="PT Astra Serif" w:hAnsi="PT Astra Serif"/>
          <w:sz w:val="28"/>
          <w:szCs w:val="28"/>
        </w:rPr>
        <w:t xml:space="preserve"> </w:t>
      </w:r>
      <w:r w:rsidR="00292323">
        <w:rPr>
          <w:rFonts w:ascii="PT Astra Serif" w:hAnsi="PT Astra Serif"/>
          <w:sz w:val="28"/>
          <w:szCs w:val="28"/>
        </w:rPr>
        <w:t>Ключевского</w:t>
      </w:r>
      <w:r w:rsidR="00292323" w:rsidRPr="0035658B">
        <w:rPr>
          <w:rFonts w:ascii="PT Astra Serif" w:hAnsi="PT Astra Serif"/>
          <w:sz w:val="28"/>
          <w:szCs w:val="28"/>
        </w:rPr>
        <w:t xml:space="preserve"> </w:t>
      </w:r>
      <w:r w:rsidRPr="0035658B">
        <w:rPr>
          <w:rFonts w:ascii="PT Astra Serif" w:hAnsi="PT Astra Serif"/>
          <w:sz w:val="28"/>
          <w:szCs w:val="28"/>
        </w:rPr>
        <w:t xml:space="preserve">района и прочие (сторонние) организации и учреждения, направляющие информацию для размещения на сайте официальными письмами или письмами </w:t>
      </w:r>
      <w:proofErr w:type="gramStart"/>
      <w:r w:rsidRPr="0035658B">
        <w:rPr>
          <w:rFonts w:ascii="PT Astra Serif" w:hAnsi="PT Astra Serif"/>
          <w:sz w:val="28"/>
          <w:szCs w:val="28"/>
        </w:rPr>
        <w:t>по электронной почте</w:t>
      </w:r>
      <w:proofErr w:type="gramEnd"/>
      <w:r w:rsidRPr="0035658B">
        <w:rPr>
          <w:rFonts w:ascii="PT Astra Serif" w:hAnsi="PT Astra Serif"/>
          <w:sz w:val="28"/>
          <w:szCs w:val="28"/>
        </w:rPr>
        <w:t xml:space="preserve"> должны:</w:t>
      </w:r>
    </w:p>
    <w:p w14:paraId="65C0C436"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обеспечить своевременную подготовку актуальных информационных материалов и направление их для размещения на сайт;</w:t>
      </w:r>
    </w:p>
    <w:p w14:paraId="2F342E60"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 xml:space="preserve">обеспечить соответствие материала оригиналу (в бумажном виде) электронной </w:t>
      </w:r>
      <w:r w:rsidRPr="0035658B">
        <w:rPr>
          <w:rFonts w:ascii="PT Astra Serif" w:hAnsi="PT Astra Serif"/>
          <w:sz w:val="28"/>
          <w:szCs w:val="28"/>
        </w:rPr>
        <w:lastRenderedPageBreak/>
        <w:t xml:space="preserve">копии материалов (CD-диск, </w:t>
      </w:r>
      <w:proofErr w:type="spellStart"/>
      <w:r w:rsidRPr="0035658B">
        <w:rPr>
          <w:rFonts w:ascii="PT Astra Serif" w:hAnsi="PT Astra Serif"/>
          <w:sz w:val="28"/>
          <w:szCs w:val="28"/>
        </w:rPr>
        <w:t>flash</w:t>
      </w:r>
      <w:proofErr w:type="spellEnd"/>
      <w:r w:rsidRPr="0035658B">
        <w:rPr>
          <w:rFonts w:ascii="PT Astra Serif" w:hAnsi="PT Astra Serif"/>
          <w:sz w:val="28"/>
          <w:szCs w:val="28"/>
        </w:rPr>
        <w:t>-накопитель или размещение в специально отведенной сетевой папке, электронной почте);</w:t>
      </w:r>
    </w:p>
    <w:p w14:paraId="7FE3DBC8"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своевременно уведомлять о необходимости удаления информации с сайта после утраты ее актуальности.</w:t>
      </w:r>
    </w:p>
    <w:p w14:paraId="63738FB9"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4.5. Общие требования к информационным материалам, направляемым для опубликования на сайте:</w:t>
      </w:r>
    </w:p>
    <w:p w14:paraId="635DA703" w14:textId="5FEB60F2"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 xml:space="preserve">информационные материалы направляются в бумажном и электронном варианте вместе с заявкой на размещение информации на сайте, составленной в произвольной форме с подписью руководителя органа Администрации района, представителя </w:t>
      </w:r>
      <w:r w:rsidR="0070035A">
        <w:rPr>
          <w:rFonts w:ascii="PT Astra Serif" w:hAnsi="PT Astra Serif"/>
          <w:sz w:val="28"/>
          <w:szCs w:val="28"/>
        </w:rPr>
        <w:t>Ключевского</w:t>
      </w:r>
      <w:r w:rsidRPr="0035658B">
        <w:rPr>
          <w:rFonts w:ascii="PT Astra Serif" w:hAnsi="PT Astra Serif"/>
          <w:sz w:val="28"/>
          <w:szCs w:val="28"/>
        </w:rPr>
        <w:t xml:space="preserve"> районного Со</w:t>
      </w:r>
      <w:r w:rsidR="0070035A">
        <w:rPr>
          <w:rFonts w:ascii="PT Astra Serif" w:hAnsi="PT Astra Serif"/>
          <w:sz w:val="28"/>
          <w:szCs w:val="28"/>
        </w:rPr>
        <w:t>брания</w:t>
      </w:r>
      <w:r w:rsidRPr="0035658B">
        <w:rPr>
          <w:rFonts w:ascii="PT Astra Serif" w:hAnsi="PT Astra Serif"/>
          <w:sz w:val="28"/>
          <w:szCs w:val="28"/>
        </w:rPr>
        <w:t xml:space="preserve"> депутатов, Контрольно-с</w:t>
      </w:r>
      <w:r w:rsidR="0070035A">
        <w:rPr>
          <w:rFonts w:ascii="PT Astra Serif" w:hAnsi="PT Astra Serif"/>
          <w:sz w:val="28"/>
          <w:szCs w:val="28"/>
        </w:rPr>
        <w:t>четного органа</w:t>
      </w:r>
      <w:r w:rsidRPr="0035658B">
        <w:rPr>
          <w:rFonts w:ascii="PT Astra Serif" w:hAnsi="PT Astra Serif"/>
          <w:sz w:val="28"/>
          <w:szCs w:val="28"/>
        </w:rPr>
        <w:t xml:space="preserve"> </w:t>
      </w:r>
      <w:r w:rsidR="0070035A">
        <w:rPr>
          <w:rFonts w:ascii="PT Astra Serif" w:hAnsi="PT Astra Serif"/>
          <w:sz w:val="28"/>
          <w:szCs w:val="28"/>
        </w:rPr>
        <w:t>Ключевского</w:t>
      </w:r>
      <w:r w:rsidRPr="0035658B">
        <w:rPr>
          <w:rFonts w:ascii="PT Astra Serif" w:hAnsi="PT Astra Serif"/>
          <w:sz w:val="28"/>
          <w:szCs w:val="28"/>
        </w:rPr>
        <w:t xml:space="preserve"> района, руководителя организации (для прочих (сторонних) организаций и учреждений, направляющие информацию для размещения на сайте официальными письмами или письмами по электронной почте), с обязательным дублированием в электронном виде;</w:t>
      </w:r>
    </w:p>
    <w:p w14:paraId="1ADD1321"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датой подачи информационного материала считается дата его предоставления в электронном виде;</w:t>
      </w:r>
    </w:p>
    <w:p w14:paraId="2E33A830"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при использовании материалов из сторонних источников обязательна ссылка на источник, а также соблюдение иных условий использования материалов, оговоренных правообладателями информации;</w:t>
      </w:r>
    </w:p>
    <w:p w14:paraId="0EC8130E"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в случае выявления ошибок, неточностей в материале, ответственные сотрудники обеспечивают предоставление исправленного текста, новый исправленный вариант сопровождается комментарием;</w:t>
      </w:r>
    </w:p>
    <w:p w14:paraId="2C8FBCDB"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 xml:space="preserve">текстовая информация, предоставляемая для размещения </w:t>
      </w:r>
      <w:proofErr w:type="gramStart"/>
      <w:r w:rsidRPr="0035658B">
        <w:rPr>
          <w:rFonts w:ascii="PT Astra Serif" w:hAnsi="PT Astra Serif"/>
          <w:sz w:val="28"/>
          <w:szCs w:val="28"/>
        </w:rPr>
        <w:t>на сайте</w:t>
      </w:r>
      <w:proofErr w:type="gramEnd"/>
      <w:r w:rsidRPr="0035658B">
        <w:rPr>
          <w:rFonts w:ascii="PT Astra Serif" w:hAnsi="PT Astra Serif"/>
          <w:sz w:val="28"/>
          <w:szCs w:val="28"/>
        </w:rPr>
        <w:t xml:space="preserve"> может быть представлена в файлах следующих форматов: </w:t>
      </w:r>
      <w:proofErr w:type="spellStart"/>
      <w:r w:rsidRPr="0035658B">
        <w:rPr>
          <w:rFonts w:ascii="PT Astra Serif" w:hAnsi="PT Astra Serif"/>
          <w:sz w:val="28"/>
          <w:szCs w:val="28"/>
        </w:rPr>
        <w:t>doc</w:t>
      </w:r>
      <w:proofErr w:type="spellEnd"/>
      <w:r w:rsidRPr="0035658B">
        <w:rPr>
          <w:rFonts w:ascii="PT Astra Serif" w:hAnsi="PT Astra Serif"/>
          <w:sz w:val="28"/>
          <w:szCs w:val="28"/>
        </w:rPr>
        <w:t xml:space="preserve">, </w:t>
      </w:r>
      <w:proofErr w:type="spellStart"/>
      <w:r w:rsidRPr="0035658B">
        <w:rPr>
          <w:rFonts w:ascii="PT Astra Serif" w:hAnsi="PT Astra Serif"/>
          <w:sz w:val="28"/>
          <w:szCs w:val="28"/>
        </w:rPr>
        <w:t>docx</w:t>
      </w:r>
      <w:proofErr w:type="spellEnd"/>
      <w:r w:rsidRPr="0035658B">
        <w:rPr>
          <w:rFonts w:ascii="PT Astra Serif" w:hAnsi="PT Astra Serif"/>
          <w:sz w:val="28"/>
          <w:szCs w:val="28"/>
        </w:rPr>
        <w:t xml:space="preserve">, </w:t>
      </w:r>
      <w:proofErr w:type="spellStart"/>
      <w:r w:rsidRPr="0035658B">
        <w:rPr>
          <w:rFonts w:ascii="PT Astra Serif" w:hAnsi="PT Astra Serif"/>
          <w:sz w:val="28"/>
          <w:szCs w:val="28"/>
        </w:rPr>
        <w:t>odt</w:t>
      </w:r>
      <w:proofErr w:type="spellEnd"/>
      <w:r w:rsidRPr="0035658B">
        <w:rPr>
          <w:rFonts w:ascii="PT Astra Serif" w:hAnsi="PT Astra Serif"/>
          <w:sz w:val="28"/>
          <w:szCs w:val="28"/>
        </w:rPr>
        <w:t xml:space="preserve">, </w:t>
      </w:r>
      <w:proofErr w:type="spellStart"/>
      <w:r w:rsidRPr="0035658B">
        <w:rPr>
          <w:rFonts w:ascii="PT Astra Serif" w:hAnsi="PT Astra Serif"/>
          <w:sz w:val="28"/>
          <w:szCs w:val="28"/>
        </w:rPr>
        <w:t>ods</w:t>
      </w:r>
      <w:proofErr w:type="spellEnd"/>
      <w:r w:rsidRPr="0035658B">
        <w:rPr>
          <w:rFonts w:ascii="PT Astra Serif" w:hAnsi="PT Astra Serif"/>
          <w:sz w:val="28"/>
          <w:szCs w:val="28"/>
        </w:rPr>
        <w:t xml:space="preserve">, </w:t>
      </w:r>
      <w:proofErr w:type="spellStart"/>
      <w:r w:rsidRPr="0035658B">
        <w:rPr>
          <w:rFonts w:ascii="PT Astra Serif" w:hAnsi="PT Astra Serif"/>
          <w:sz w:val="28"/>
          <w:szCs w:val="28"/>
        </w:rPr>
        <w:t>rtf</w:t>
      </w:r>
      <w:proofErr w:type="spellEnd"/>
      <w:r w:rsidRPr="0035658B">
        <w:rPr>
          <w:rFonts w:ascii="PT Astra Serif" w:hAnsi="PT Astra Serif"/>
          <w:sz w:val="28"/>
          <w:szCs w:val="28"/>
        </w:rPr>
        <w:t>. Файл должен быть доступен для редактирования. Текст в файле должен быть доступен для копирования;</w:t>
      </w:r>
    </w:p>
    <w:p w14:paraId="214CDCF3"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 xml:space="preserve">в случае если текстовая информация сопровождается изображениями, все изображения, относящиеся </w:t>
      </w:r>
      <w:proofErr w:type="gramStart"/>
      <w:r w:rsidRPr="0035658B">
        <w:rPr>
          <w:rFonts w:ascii="PT Astra Serif" w:hAnsi="PT Astra Serif"/>
          <w:sz w:val="28"/>
          <w:szCs w:val="28"/>
        </w:rPr>
        <w:t>к текстовому файлу</w:t>
      </w:r>
      <w:proofErr w:type="gramEnd"/>
      <w:r w:rsidRPr="0035658B">
        <w:rPr>
          <w:rFonts w:ascii="PT Astra Serif" w:hAnsi="PT Astra Serif"/>
          <w:sz w:val="28"/>
          <w:szCs w:val="28"/>
        </w:rPr>
        <w:t xml:space="preserve"> должны находиться в этой же папке с одноименным названием. Допускаются следующие форматы файлов изображений: </w:t>
      </w:r>
      <w:proofErr w:type="spellStart"/>
      <w:r w:rsidRPr="0035658B">
        <w:rPr>
          <w:rFonts w:ascii="PT Astra Serif" w:hAnsi="PT Astra Serif"/>
          <w:sz w:val="28"/>
          <w:szCs w:val="28"/>
        </w:rPr>
        <w:t>jpg</w:t>
      </w:r>
      <w:proofErr w:type="spellEnd"/>
      <w:r w:rsidRPr="0035658B">
        <w:rPr>
          <w:rFonts w:ascii="PT Astra Serif" w:hAnsi="PT Astra Serif"/>
          <w:sz w:val="28"/>
          <w:szCs w:val="28"/>
        </w:rPr>
        <w:t xml:space="preserve">, </w:t>
      </w:r>
      <w:proofErr w:type="spellStart"/>
      <w:r w:rsidRPr="0035658B">
        <w:rPr>
          <w:rFonts w:ascii="PT Astra Serif" w:hAnsi="PT Astra Serif"/>
          <w:sz w:val="28"/>
          <w:szCs w:val="28"/>
        </w:rPr>
        <w:t>jpeg</w:t>
      </w:r>
      <w:proofErr w:type="spellEnd"/>
      <w:r w:rsidRPr="0035658B">
        <w:rPr>
          <w:rFonts w:ascii="PT Astra Serif" w:hAnsi="PT Astra Serif"/>
          <w:sz w:val="28"/>
          <w:szCs w:val="28"/>
        </w:rPr>
        <w:t xml:space="preserve">, </w:t>
      </w:r>
      <w:proofErr w:type="spellStart"/>
      <w:r w:rsidRPr="0035658B">
        <w:rPr>
          <w:rFonts w:ascii="PT Astra Serif" w:hAnsi="PT Astra Serif"/>
          <w:sz w:val="28"/>
          <w:szCs w:val="28"/>
        </w:rPr>
        <w:t>png</w:t>
      </w:r>
      <w:proofErr w:type="spellEnd"/>
      <w:r w:rsidRPr="0035658B">
        <w:rPr>
          <w:rFonts w:ascii="PT Astra Serif" w:hAnsi="PT Astra Serif"/>
          <w:sz w:val="28"/>
          <w:szCs w:val="28"/>
        </w:rPr>
        <w:t>.</w:t>
      </w:r>
    </w:p>
    <w:p w14:paraId="1CC52362"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4.6. Обязательные требования к информационным материалам, направляемым для размещения на сайте в разделе "Новости":</w:t>
      </w:r>
    </w:p>
    <w:p w14:paraId="51EB168E"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материалы должны быть своевременны, точны и отражать текущее (действительное) состояние ситуации. Заголовки материалов должны быть краткими и отражать суть сообщений (не более 5 - 7 слов);</w:t>
      </w:r>
    </w:p>
    <w:p w14:paraId="42CD2904"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 xml:space="preserve">содержать минимум одно изображение размером 800 пикселей по ширине и 600 </w:t>
      </w:r>
      <w:r w:rsidRPr="0035658B">
        <w:rPr>
          <w:rFonts w:ascii="PT Astra Serif" w:hAnsi="PT Astra Serif"/>
          <w:sz w:val="28"/>
          <w:szCs w:val="28"/>
        </w:rPr>
        <w:lastRenderedPageBreak/>
        <w:t>пикселей по высоте;</w:t>
      </w:r>
    </w:p>
    <w:p w14:paraId="53AB59B7"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название рубрики из следующего перечня:</w:t>
      </w:r>
    </w:p>
    <w:p w14:paraId="6F9DA475"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Алтайский филиал РАНХиГС информирует</w:t>
      </w:r>
    </w:p>
    <w:p w14:paraId="0DBB1AB0"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Бизнес-новости</w:t>
      </w:r>
    </w:p>
    <w:p w14:paraId="5DFB80EB"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Всероссийская перепись населения 2020 года</w:t>
      </w:r>
    </w:p>
    <w:p w14:paraId="148D8CF1"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Гостехнадзор информирует</w:t>
      </w:r>
    </w:p>
    <w:p w14:paraId="1564BDAA"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Госуслуги</w:t>
      </w:r>
    </w:p>
    <w:p w14:paraId="54CCDA81"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Даты</w:t>
      </w:r>
    </w:p>
    <w:p w14:paraId="51E76619"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Единый информационный день</w:t>
      </w:r>
    </w:p>
    <w:p w14:paraId="3544A1C1" w14:textId="4E350E36"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 xml:space="preserve">Информация музея </w:t>
      </w:r>
      <w:r w:rsidR="00A9210E">
        <w:rPr>
          <w:rFonts w:ascii="PT Astra Serif" w:hAnsi="PT Astra Serif"/>
          <w:sz w:val="28"/>
          <w:szCs w:val="28"/>
        </w:rPr>
        <w:t>Ключевского</w:t>
      </w:r>
      <w:r w:rsidR="00A9210E" w:rsidRPr="0035658B">
        <w:rPr>
          <w:rFonts w:ascii="PT Astra Serif" w:hAnsi="PT Astra Serif"/>
          <w:sz w:val="28"/>
          <w:szCs w:val="28"/>
        </w:rPr>
        <w:t xml:space="preserve"> </w:t>
      </w:r>
      <w:r w:rsidRPr="0035658B">
        <w:rPr>
          <w:rFonts w:ascii="PT Astra Serif" w:hAnsi="PT Astra Serif"/>
          <w:sz w:val="28"/>
          <w:szCs w:val="28"/>
        </w:rPr>
        <w:t>района</w:t>
      </w:r>
    </w:p>
    <w:p w14:paraId="24FE2655" w14:textId="4E696423"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 xml:space="preserve">Информация </w:t>
      </w:r>
      <w:r w:rsidR="00A9210E">
        <w:rPr>
          <w:rFonts w:ascii="PT Astra Serif" w:hAnsi="PT Astra Serif"/>
          <w:sz w:val="28"/>
          <w:szCs w:val="28"/>
        </w:rPr>
        <w:t>Комитета</w:t>
      </w:r>
      <w:r w:rsidRPr="0035658B">
        <w:rPr>
          <w:rFonts w:ascii="PT Astra Serif" w:hAnsi="PT Astra Serif"/>
          <w:sz w:val="28"/>
          <w:szCs w:val="28"/>
        </w:rPr>
        <w:t xml:space="preserve"> по культуре </w:t>
      </w:r>
      <w:r w:rsidR="00A9210E">
        <w:rPr>
          <w:rFonts w:ascii="PT Astra Serif" w:hAnsi="PT Astra Serif"/>
          <w:sz w:val="28"/>
          <w:szCs w:val="28"/>
        </w:rPr>
        <w:t>Ключевского</w:t>
      </w:r>
      <w:r w:rsidRPr="0035658B">
        <w:rPr>
          <w:rFonts w:ascii="PT Astra Serif" w:hAnsi="PT Astra Serif"/>
          <w:sz w:val="28"/>
          <w:szCs w:val="28"/>
        </w:rPr>
        <w:t xml:space="preserve"> района</w:t>
      </w:r>
    </w:p>
    <w:p w14:paraId="45114DB7"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Информация районного дома культуры</w:t>
      </w:r>
    </w:p>
    <w:p w14:paraId="43DF4038"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Информация районной библиотеки</w:t>
      </w:r>
    </w:p>
    <w:p w14:paraId="66AF7CE8"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Кадастровая палата и Росреестр информируют</w:t>
      </w:r>
    </w:p>
    <w:p w14:paraId="7557C4F1"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МВД информирует</w:t>
      </w:r>
    </w:p>
    <w:p w14:paraId="432B4AA3"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МЧС информирует</w:t>
      </w:r>
    </w:p>
    <w:p w14:paraId="6EDB1712"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Налоговая информирует</w:t>
      </w:r>
    </w:p>
    <w:p w14:paraId="6610EECB"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Пожарная охрана информирует</w:t>
      </w:r>
    </w:p>
    <w:p w14:paraId="32A5D942"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Прокуратура информирует</w:t>
      </w:r>
    </w:p>
    <w:p w14:paraId="1F8C87F4"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ПФР информирует</w:t>
      </w:r>
    </w:p>
    <w:p w14:paraId="6D486059"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Роспотребнадзор информирует</w:t>
      </w:r>
    </w:p>
    <w:p w14:paraId="0CA525D4"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Совет женщин информирует</w:t>
      </w:r>
    </w:p>
    <w:p w14:paraId="36A8F448"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Спортивные новости</w:t>
      </w:r>
    </w:p>
    <w:p w14:paraId="0AB045D3"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ТФОМС Алтайского края информирует</w:t>
      </w:r>
    </w:p>
    <w:p w14:paraId="27737710"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Управление социальной защиты населения информирует</w:t>
      </w:r>
    </w:p>
    <w:p w14:paraId="13AB5843"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lastRenderedPageBreak/>
        <w:t>Центр "Мои документы"</w:t>
      </w:r>
    </w:p>
    <w:p w14:paraId="2F65C5B4"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Центр занятости информирует</w:t>
      </w:r>
    </w:p>
    <w:p w14:paraId="6E5E492E" w14:textId="7ACD0AE7" w:rsidR="00E47458" w:rsidRPr="0035658B" w:rsidRDefault="00E47458" w:rsidP="00A9210E">
      <w:pPr>
        <w:pStyle w:val="ConsPlusNormal"/>
        <w:spacing w:before="240"/>
        <w:jc w:val="both"/>
        <w:rPr>
          <w:rFonts w:ascii="PT Astra Serif" w:hAnsi="PT Astra Serif"/>
          <w:sz w:val="28"/>
          <w:szCs w:val="28"/>
        </w:rPr>
      </w:pPr>
    </w:p>
    <w:p w14:paraId="322A4BCB" w14:textId="77777777" w:rsidR="00E47458" w:rsidRPr="0035658B" w:rsidRDefault="00E47458">
      <w:pPr>
        <w:pStyle w:val="ConsPlusNormal"/>
        <w:ind w:firstLine="540"/>
        <w:jc w:val="both"/>
        <w:rPr>
          <w:rFonts w:ascii="PT Astra Serif" w:hAnsi="PT Astra Serif"/>
          <w:sz w:val="28"/>
          <w:szCs w:val="28"/>
        </w:rPr>
      </w:pPr>
    </w:p>
    <w:p w14:paraId="1BAA7BBF" w14:textId="376519BB" w:rsidR="00E47458" w:rsidRPr="0035658B" w:rsidRDefault="00E056B4">
      <w:pPr>
        <w:pStyle w:val="ConsPlusNormal"/>
        <w:ind w:firstLine="540"/>
        <w:jc w:val="both"/>
        <w:rPr>
          <w:rFonts w:ascii="PT Astra Serif" w:hAnsi="PT Astra Serif"/>
          <w:sz w:val="28"/>
          <w:szCs w:val="28"/>
        </w:rPr>
      </w:pPr>
      <w:r w:rsidRPr="0035658B">
        <w:rPr>
          <w:rFonts w:ascii="PT Astra Serif" w:hAnsi="PT Astra Serif"/>
          <w:sz w:val="28"/>
          <w:szCs w:val="28"/>
        </w:rPr>
        <w:t xml:space="preserve">4.7. Размещение информации на сайте осуществляется начальником информационного обеспечения управления делами Администрации </w:t>
      </w:r>
      <w:r w:rsidR="00F67874">
        <w:rPr>
          <w:rFonts w:ascii="PT Astra Serif" w:hAnsi="PT Astra Serif"/>
          <w:sz w:val="28"/>
          <w:szCs w:val="28"/>
        </w:rPr>
        <w:t>Ключевского</w:t>
      </w:r>
      <w:r w:rsidRPr="0035658B">
        <w:rPr>
          <w:rFonts w:ascii="PT Astra Serif" w:hAnsi="PT Astra Serif"/>
          <w:sz w:val="28"/>
          <w:szCs w:val="28"/>
        </w:rPr>
        <w:t xml:space="preserve"> района.</w:t>
      </w:r>
    </w:p>
    <w:p w14:paraId="765A0F6C" w14:textId="77777777" w:rsidR="00E47458" w:rsidRPr="0035658B" w:rsidRDefault="00E47458">
      <w:pPr>
        <w:pStyle w:val="ConsPlusNormal"/>
        <w:ind w:firstLine="540"/>
        <w:jc w:val="both"/>
        <w:rPr>
          <w:rFonts w:ascii="PT Astra Serif" w:hAnsi="PT Astra Serif"/>
          <w:sz w:val="28"/>
          <w:szCs w:val="28"/>
        </w:rPr>
      </w:pPr>
    </w:p>
    <w:p w14:paraId="780E958C" w14:textId="77777777" w:rsidR="00E47458" w:rsidRPr="0035658B" w:rsidRDefault="00E056B4">
      <w:pPr>
        <w:pStyle w:val="ConsPlusNormal"/>
        <w:jc w:val="center"/>
        <w:rPr>
          <w:rFonts w:ascii="PT Astra Serif" w:hAnsi="PT Astra Serif"/>
          <w:sz w:val="28"/>
          <w:szCs w:val="28"/>
        </w:rPr>
      </w:pPr>
      <w:r w:rsidRPr="0035658B">
        <w:rPr>
          <w:rFonts w:ascii="PT Astra Serif" w:hAnsi="PT Astra Serif"/>
          <w:sz w:val="28"/>
          <w:szCs w:val="28"/>
        </w:rPr>
        <w:t>5. Ответственность за нарушение Порядка</w:t>
      </w:r>
    </w:p>
    <w:p w14:paraId="628C0AAD" w14:textId="77777777" w:rsidR="00E47458" w:rsidRPr="0035658B" w:rsidRDefault="00E47458">
      <w:pPr>
        <w:pStyle w:val="ConsPlusNormal"/>
        <w:ind w:firstLine="540"/>
        <w:jc w:val="both"/>
        <w:rPr>
          <w:rFonts w:ascii="PT Astra Serif" w:hAnsi="PT Astra Serif"/>
          <w:sz w:val="28"/>
          <w:szCs w:val="28"/>
        </w:rPr>
      </w:pPr>
    </w:p>
    <w:p w14:paraId="31828190" w14:textId="09A23430" w:rsidR="00E47458" w:rsidRPr="0035658B" w:rsidRDefault="00E056B4">
      <w:pPr>
        <w:pStyle w:val="ConsPlusNormal"/>
        <w:ind w:firstLine="540"/>
        <w:jc w:val="both"/>
        <w:rPr>
          <w:rFonts w:ascii="PT Astra Serif" w:hAnsi="PT Astra Serif"/>
          <w:sz w:val="28"/>
          <w:szCs w:val="28"/>
        </w:rPr>
      </w:pPr>
      <w:r w:rsidRPr="0035658B">
        <w:rPr>
          <w:rFonts w:ascii="PT Astra Serif" w:hAnsi="PT Astra Serif"/>
          <w:sz w:val="28"/>
          <w:szCs w:val="28"/>
        </w:rPr>
        <w:t xml:space="preserve">5.1. За несвоевременное предоставление указанной в настоящем Порядке информации, недостоверность или неполноту размещенной на официальном сайте информации сотрудники, отвечающие за предоставление информации, руководители органов Администрации района и органов местного самоуправления </w:t>
      </w:r>
      <w:r w:rsidR="00F67874">
        <w:rPr>
          <w:rFonts w:ascii="PT Astra Serif" w:hAnsi="PT Astra Serif"/>
          <w:sz w:val="28"/>
          <w:szCs w:val="28"/>
        </w:rPr>
        <w:t>Ключевского</w:t>
      </w:r>
      <w:r w:rsidRPr="0035658B">
        <w:rPr>
          <w:rFonts w:ascii="PT Astra Serif" w:hAnsi="PT Astra Serif"/>
          <w:sz w:val="28"/>
          <w:szCs w:val="28"/>
        </w:rPr>
        <w:t xml:space="preserve"> района, а также определенные ими ответственные лица несут дисциплинарную ответственность в установленном законодательством порядке.</w:t>
      </w:r>
    </w:p>
    <w:p w14:paraId="76B14EAC" w14:textId="77777777" w:rsidR="00E47458" w:rsidRPr="0035658B" w:rsidRDefault="00E47458">
      <w:pPr>
        <w:pStyle w:val="ConsPlusNormal"/>
        <w:ind w:firstLine="540"/>
        <w:jc w:val="both"/>
        <w:rPr>
          <w:rFonts w:ascii="PT Astra Serif" w:hAnsi="PT Astra Serif"/>
          <w:sz w:val="28"/>
          <w:szCs w:val="28"/>
        </w:rPr>
      </w:pPr>
    </w:p>
    <w:p w14:paraId="03AFB749" w14:textId="77777777" w:rsidR="00F67874" w:rsidRDefault="00F67874">
      <w:pPr>
        <w:pStyle w:val="ConsPlusNormal"/>
        <w:ind w:firstLine="540"/>
        <w:jc w:val="both"/>
        <w:rPr>
          <w:rFonts w:ascii="PT Astra Serif" w:hAnsi="PT Astra Serif"/>
          <w:sz w:val="28"/>
          <w:szCs w:val="28"/>
        </w:rPr>
      </w:pPr>
    </w:p>
    <w:p w14:paraId="1C54F697" w14:textId="77777777" w:rsidR="00F67874" w:rsidRDefault="00F67874">
      <w:pPr>
        <w:pStyle w:val="ConsPlusNormal"/>
        <w:ind w:firstLine="540"/>
        <w:jc w:val="both"/>
        <w:rPr>
          <w:rFonts w:ascii="PT Astra Serif" w:hAnsi="PT Astra Serif"/>
          <w:sz w:val="28"/>
          <w:szCs w:val="28"/>
        </w:rPr>
      </w:pPr>
    </w:p>
    <w:p w14:paraId="36F1019B" w14:textId="77777777" w:rsidR="00F67874" w:rsidRDefault="00F67874">
      <w:pPr>
        <w:pStyle w:val="ConsPlusNormal"/>
        <w:ind w:firstLine="540"/>
        <w:jc w:val="both"/>
        <w:rPr>
          <w:rFonts w:ascii="PT Astra Serif" w:hAnsi="PT Astra Serif"/>
          <w:sz w:val="28"/>
          <w:szCs w:val="28"/>
        </w:rPr>
      </w:pPr>
    </w:p>
    <w:p w14:paraId="1F484812" w14:textId="77777777" w:rsidR="00F67874" w:rsidRDefault="00F67874">
      <w:pPr>
        <w:pStyle w:val="ConsPlusNormal"/>
        <w:ind w:firstLine="540"/>
        <w:jc w:val="both"/>
        <w:rPr>
          <w:rFonts w:ascii="PT Astra Serif" w:hAnsi="PT Astra Serif"/>
          <w:sz w:val="28"/>
          <w:szCs w:val="28"/>
        </w:rPr>
      </w:pPr>
    </w:p>
    <w:p w14:paraId="626C2AAD" w14:textId="77777777" w:rsidR="00F67874" w:rsidRDefault="00F67874">
      <w:pPr>
        <w:pStyle w:val="ConsPlusNormal"/>
        <w:ind w:firstLine="540"/>
        <w:jc w:val="both"/>
        <w:rPr>
          <w:rFonts w:ascii="PT Astra Serif" w:hAnsi="PT Astra Serif"/>
          <w:sz w:val="28"/>
          <w:szCs w:val="28"/>
        </w:rPr>
      </w:pPr>
    </w:p>
    <w:p w14:paraId="35F4070B" w14:textId="77777777" w:rsidR="00F67874" w:rsidRDefault="00F67874">
      <w:pPr>
        <w:pStyle w:val="ConsPlusNormal"/>
        <w:ind w:firstLine="540"/>
        <w:jc w:val="both"/>
        <w:rPr>
          <w:rFonts w:ascii="PT Astra Serif" w:hAnsi="PT Astra Serif"/>
          <w:sz w:val="28"/>
          <w:szCs w:val="28"/>
        </w:rPr>
      </w:pPr>
    </w:p>
    <w:p w14:paraId="54FB6652" w14:textId="77777777" w:rsidR="00F67874" w:rsidRDefault="00F67874">
      <w:pPr>
        <w:pStyle w:val="ConsPlusNormal"/>
        <w:ind w:firstLine="540"/>
        <w:jc w:val="both"/>
        <w:rPr>
          <w:rFonts w:ascii="PT Astra Serif" w:hAnsi="PT Astra Serif"/>
          <w:sz w:val="28"/>
          <w:szCs w:val="28"/>
        </w:rPr>
      </w:pPr>
    </w:p>
    <w:p w14:paraId="1AAE503C" w14:textId="77777777" w:rsidR="00F67874" w:rsidRDefault="00F67874">
      <w:pPr>
        <w:pStyle w:val="ConsPlusNormal"/>
        <w:ind w:firstLine="540"/>
        <w:jc w:val="both"/>
        <w:rPr>
          <w:rFonts w:ascii="PT Astra Serif" w:hAnsi="PT Astra Serif"/>
          <w:sz w:val="28"/>
          <w:szCs w:val="28"/>
        </w:rPr>
      </w:pPr>
    </w:p>
    <w:p w14:paraId="7F22A0FA" w14:textId="77777777" w:rsidR="00F67874" w:rsidRDefault="00F67874">
      <w:pPr>
        <w:pStyle w:val="ConsPlusNormal"/>
        <w:ind w:firstLine="540"/>
        <w:jc w:val="both"/>
        <w:rPr>
          <w:rFonts w:ascii="PT Astra Serif" w:hAnsi="PT Astra Serif"/>
          <w:sz w:val="28"/>
          <w:szCs w:val="28"/>
        </w:rPr>
      </w:pPr>
    </w:p>
    <w:p w14:paraId="3AECA37B" w14:textId="77777777" w:rsidR="00F67874" w:rsidRDefault="00F67874">
      <w:pPr>
        <w:pStyle w:val="ConsPlusNormal"/>
        <w:ind w:firstLine="540"/>
        <w:jc w:val="both"/>
        <w:rPr>
          <w:rFonts w:ascii="PT Astra Serif" w:hAnsi="PT Astra Serif"/>
          <w:sz w:val="28"/>
          <w:szCs w:val="28"/>
        </w:rPr>
      </w:pPr>
    </w:p>
    <w:p w14:paraId="2EDE0E87" w14:textId="77777777" w:rsidR="00F67874" w:rsidRDefault="00F67874">
      <w:pPr>
        <w:pStyle w:val="ConsPlusNormal"/>
        <w:ind w:firstLine="540"/>
        <w:jc w:val="both"/>
        <w:rPr>
          <w:rFonts w:ascii="PT Astra Serif" w:hAnsi="PT Astra Serif"/>
          <w:sz w:val="28"/>
          <w:szCs w:val="28"/>
        </w:rPr>
      </w:pPr>
    </w:p>
    <w:p w14:paraId="09BDE11C" w14:textId="77777777" w:rsidR="00F67874" w:rsidRDefault="00F67874">
      <w:pPr>
        <w:pStyle w:val="ConsPlusNormal"/>
        <w:ind w:firstLine="540"/>
        <w:jc w:val="both"/>
        <w:rPr>
          <w:rFonts w:ascii="PT Astra Serif" w:hAnsi="PT Astra Serif"/>
          <w:sz w:val="28"/>
          <w:szCs w:val="28"/>
        </w:rPr>
      </w:pPr>
    </w:p>
    <w:p w14:paraId="2839F7CE" w14:textId="77777777" w:rsidR="00F67874" w:rsidRDefault="00F67874">
      <w:pPr>
        <w:pStyle w:val="ConsPlusNormal"/>
        <w:ind w:firstLine="540"/>
        <w:jc w:val="both"/>
        <w:rPr>
          <w:rFonts w:ascii="PT Astra Serif" w:hAnsi="PT Astra Serif"/>
          <w:sz w:val="28"/>
          <w:szCs w:val="28"/>
        </w:rPr>
      </w:pPr>
    </w:p>
    <w:p w14:paraId="1CC9F87A" w14:textId="77777777" w:rsidR="00F67874" w:rsidRDefault="00F67874">
      <w:pPr>
        <w:pStyle w:val="ConsPlusNormal"/>
        <w:ind w:firstLine="540"/>
        <w:jc w:val="both"/>
        <w:rPr>
          <w:rFonts w:ascii="PT Astra Serif" w:hAnsi="PT Astra Serif"/>
          <w:sz w:val="28"/>
          <w:szCs w:val="28"/>
        </w:rPr>
      </w:pPr>
    </w:p>
    <w:p w14:paraId="4F263617" w14:textId="77777777" w:rsidR="00F67874" w:rsidRDefault="00F67874">
      <w:pPr>
        <w:pStyle w:val="ConsPlusNormal"/>
        <w:ind w:firstLine="540"/>
        <w:jc w:val="both"/>
        <w:rPr>
          <w:rFonts w:ascii="PT Astra Serif" w:hAnsi="PT Astra Serif"/>
          <w:sz w:val="28"/>
          <w:szCs w:val="28"/>
        </w:rPr>
      </w:pPr>
    </w:p>
    <w:p w14:paraId="7F011F06" w14:textId="77777777" w:rsidR="00F67874" w:rsidRDefault="00F67874">
      <w:pPr>
        <w:pStyle w:val="ConsPlusNormal"/>
        <w:ind w:firstLine="540"/>
        <w:jc w:val="both"/>
        <w:rPr>
          <w:rFonts w:ascii="PT Astra Serif" w:hAnsi="PT Astra Serif"/>
          <w:sz w:val="28"/>
          <w:szCs w:val="28"/>
        </w:rPr>
      </w:pPr>
    </w:p>
    <w:p w14:paraId="2BBFE9F9" w14:textId="77777777" w:rsidR="00F67874" w:rsidRDefault="00F67874">
      <w:pPr>
        <w:pStyle w:val="ConsPlusNormal"/>
        <w:ind w:firstLine="540"/>
        <w:jc w:val="both"/>
        <w:rPr>
          <w:rFonts w:ascii="PT Astra Serif" w:hAnsi="PT Astra Serif"/>
          <w:sz w:val="28"/>
          <w:szCs w:val="28"/>
        </w:rPr>
      </w:pPr>
    </w:p>
    <w:p w14:paraId="49863EBA" w14:textId="77777777" w:rsidR="00F67874" w:rsidRDefault="00F67874">
      <w:pPr>
        <w:pStyle w:val="ConsPlusNormal"/>
        <w:ind w:firstLine="540"/>
        <w:jc w:val="both"/>
        <w:rPr>
          <w:rFonts w:ascii="PT Astra Serif" w:hAnsi="PT Astra Serif"/>
          <w:sz w:val="28"/>
          <w:szCs w:val="28"/>
        </w:rPr>
      </w:pPr>
    </w:p>
    <w:p w14:paraId="1DC6A298" w14:textId="77777777" w:rsidR="00F67874" w:rsidRDefault="00F67874">
      <w:pPr>
        <w:pStyle w:val="ConsPlusNormal"/>
        <w:ind w:firstLine="540"/>
        <w:jc w:val="both"/>
        <w:rPr>
          <w:rFonts w:ascii="PT Astra Serif" w:hAnsi="PT Astra Serif"/>
          <w:sz w:val="28"/>
          <w:szCs w:val="28"/>
        </w:rPr>
      </w:pPr>
    </w:p>
    <w:p w14:paraId="20B2F6F5" w14:textId="77777777" w:rsidR="00F67874" w:rsidRDefault="00F67874">
      <w:pPr>
        <w:pStyle w:val="ConsPlusNormal"/>
        <w:ind w:firstLine="540"/>
        <w:jc w:val="both"/>
        <w:rPr>
          <w:rFonts w:ascii="PT Astra Serif" w:hAnsi="PT Astra Serif"/>
          <w:sz w:val="28"/>
          <w:szCs w:val="28"/>
        </w:rPr>
      </w:pPr>
    </w:p>
    <w:p w14:paraId="2B0384EC" w14:textId="77777777" w:rsidR="00F67874" w:rsidRDefault="00F67874">
      <w:pPr>
        <w:pStyle w:val="ConsPlusNormal"/>
        <w:ind w:firstLine="540"/>
        <w:jc w:val="both"/>
        <w:rPr>
          <w:rFonts w:ascii="PT Astra Serif" w:hAnsi="PT Astra Serif"/>
          <w:sz w:val="28"/>
          <w:szCs w:val="28"/>
        </w:rPr>
      </w:pPr>
    </w:p>
    <w:p w14:paraId="7B78158F" w14:textId="3821DFFA" w:rsidR="00F67874" w:rsidRDefault="00F67874">
      <w:pPr>
        <w:pStyle w:val="ConsPlusNormal"/>
        <w:ind w:firstLine="540"/>
        <w:jc w:val="both"/>
        <w:rPr>
          <w:rFonts w:ascii="PT Astra Serif" w:hAnsi="PT Astra Serif"/>
          <w:sz w:val="28"/>
          <w:szCs w:val="28"/>
        </w:rPr>
      </w:pPr>
    </w:p>
    <w:p w14:paraId="069A402F" w14:textId="669CEDB0" w:rsidR="00F67B70" w:rsidRDefault="00F67B70">
      <w:pPr>
        <w:pStyle w:val="ConsPlusNormal"/>
        <w:ind w:firstLine="540"/>
        <w:jc w:val="both"/>
        <w:rPr>
          <w:rFonts w:ascii="PT Astra Serif" w:hAnsi="PT Astra Serif"/>
          <w:sz w:val="28"/>
          <w:szCs w:val="28"/>
        </w:rPr>
      </w:pPr>
    </w:p>
    <w:p w14:paraId="2D5775FF" w14:textId="77777777" w:rsidR="00F67B70" w:rsidRDefault="00F67B70">
      <w:pPr>
        <w:pStyle w:val="ConsPlusNormal"/>
        <w:ind w:firstLine="540"/>
        <w:jc w:val="both"/>
        <w:rPr>
          <w:rFonts w:ascii="PT Astra Serif" w:hAnsi="PT Astra Serif"/>
          <w:sz w:val="28"/>
          <w:szCs w:val="28"/>
        </w:rPr>
      </w:pPr>
    </w:p>
    <w:p w14:paraId="53B57F51" w14:textId="77777777" w:rsidR="00F67874" w:rsidRDefault="00F67874">
      <w:pPr>
        <w:pStyle w:val="ConsPlusNormal"/>
        <w:ind w:firstLine="540"/>
        <w:jc w:val="both"/>
        <w:rPr>
          <w:rFonts w:ascii="PT Astra Serif" w:hAnsi="PT Astra Serif"/>
          <w:sz w:val="28"/>
          <w:szCs w:val="28"/>
        </w:rPr>
      </w:pPr>
    </w:p>
    <w:p w14:paraId="0B2402C4" w14:textId="48DFFB38" w:rsidR="00E47458" w:rsidRPr="0035658B" w:rsidRDefault="00E056B4" w:rsidP="00F67874">
      <w:pPr>
        <w:pStyle w:val="ConsPlusNormal"/>
        <w:ind w:firstLine="540"/>
        <w:jc w:val="right"/>
        <w:rPr>
          <w:rFonts w:ascii="PT Astra Serif" w:hAnsi="PT Astra Serif"/>
          <w:sz w:val="28"/>
          <w:szCs w:val="28"/>
        </w:rPr>
      </w:pPr>
      <w:r w:rsidRPr="0035658B">
        <w:rPr>
          <w:rFonts w:ascii="PT Astra Serif" w:hAnsi="PT Astra Serif"/>
          <w:sz w:val="28"/>
          <w:szCs w:val="28"/>
        </w:rPr>
        <w:lastRenderedPageBreak/>
        <w:t>УТВЕРЖДЕНО</w:t>
      </w:r>
    </w:p>
    <w:p w14:paraId="7F8ACA6D" w14:textId="765BC754" w:rsidR="00E47458" w:rsidRPr="0035658B" w:rsidRDefault="00E056B4" w:rsidP="00F67874">
      <w:pPr>
        <w:pStyle w:val="ConsPlusNormal"/>
        <w:spacing w:before="240"/>
        <w:ind w:firstLine="540"/>
        <w:jc w:val="right"/>
        <w:rPr>
          <w:rFonts w:ascii="PT Astra Serif" w:hAnsi="PT Astra Serif"/>
          <w:sz w:val="28"/>
          <w:szCs w:val="28"/>
        </w:rPr>
      </w:pPr>
      <w:r w:rsidRPr="0035658B">
        <w:rPr>
          <w:rFonts w:ascii="PT Astra Serif" w:hAnsi="PT Astra Serif"/>
          <w:sz w:val="28"/>
          <w:szCs w:val="28"/>
        </w:rPr>
        <w:t xml:space="preserve">постановлением Администрации </w:t>
      </w:r>
      <w:r w:rsidR="00F67874">
        <w:rPr>
          <w:rFonts w:ascii="PT Astra Serif" w:hAnsi="PT Astra Serif"/>
          <w:sz w:val="28"/>
          <w:szCs w:val="28"/>
        </w:rPr>
        <w:t>Ключевского</w:t>
      </w:r>
      <w:r w:rsidRPr="0035658B">
        <w:rPr>
          <w:rFonts w:ascii="PT Astra Serif" w:hAnsi="PT Astra Serif"/>
          <w:sz w:val="28"/>
          <w:szCs w:val="28"/>
        </w:rPr>
        <w:t xml:space="preserve"> района</w:t>
      </w:r>
    </w:p>
    <w:p w14:paraId="0A84C4C4" w14:textId="62470E4A" w:rsidR="00E47458" w:rsidRPr="0035658B" w:rsidRDefault="00E056B4" w:rsidP="00F67874">
      <w:pPr>
        <w:pStyle w:val="ConsPlusNormal"/>
        <w:spacing w:before="240"/>
        <w:ind w:firstLine="540"/>
        <w:jc w:val="right"/>
        <w:rPr>
          <w:rFonts w:ascii="PT Astra Serif" w:hAnsi="PT Astra Serif"/>
          <w:sz w:val="28"/>
          <w:szCs w:val="28"/>
        </w:rPr>
      </w:pPr>
      <w:r w:rsidRPr="0035658B">
        <w:rPr>
          <w:rFonts w:ascii="PT Astra Serif" w:hAnsi="PT Astra Serif"/>
          <w:sz w:val="28"/>
          <w:szCs w:val="28"/>
        </w:rPr>
        <w:t xml:space="preserve">от </w:t>
      </w:r>
      <w:r w:rsidR="00F67874">
        <w:rPr>
          <w:rFonts w:ascii="PT Astra Serif" w:hAnsi="PT Astra Serif"/>
          <w:sz w:val="28"/>
          <w:szCs w:val="28"/>
        </w:rPr>
        <w:t>______</w:t>
      </w:r>
      <w:r w:rsidRPr="0035658B">
        <w:rPr>
          <w:rFonts w:ascii="PT Astra Serif" w:hAnsi="PT Astra Serif"/>
          <w:sz w:val="28"/>
          <w:szCs w:val="28"/>
        </w:rPr>
        <w:t>202</w:t>
      </w:r>
      <w:r w:rsidR="00F67874">
        <w:rPr>
          <w:rFonts w:ascii="PT Astra Serif" w:hAnsi="PT Astra Serif"/>
          <w:sz w:val="28"/>
          <w:szCs w:val="28"/>
        </w:rPr>
        <w:t>5</w:t>
      </w:r>
      <w:r w:rsidRPr="0035658B">
        <w:rPr>
          <w:rFonts w:ascii="PT Astra Serif" w:hAnsi="PT Astra Serif"/>
          <w:sz w:val="28"/>
          <w:szCs w:val="28"/>
        </w:rPr>
        <w:t xml:space="preserve"> N </w:t>
      </w:r>
      <w:r w:rsidR="00F67874">
        <w:rPr>
          <w:rFonts w:ascii="PT Astra Serif" w:hAnsi="PT Astra Serif"/>
          <w:sz w:val="28"/>
          <w:szCs w:val="28"/>
        </w:rPr>
        <w:t>___</w:t>
      </w:r>
    </w:p>
    <w:p w14:paraId="227D4EC6" w14:textId="77777777" w:rsidR="00E47458" w:rsidRPr="0035658B" w:rsidRDefault="00E47458">
      <w:pPr>
        <w:pStyle w:val="ConsPlusNormal"/>
        <w:ind w:firstLine="540"/>
        <w:jc w:val="both"/>
        <w:rPr>
          <w:rFonts w:ascii="PT Astra Serif" w:hAnsi="PT Astra Serif"/>
          <w:sz w:val="28"/>
          <w:szCs w:val="28"/>
        </w:rPr>
      </w:pPr>
    </w:p>
    <w:p w14:paraId="3C43C4EB" w14:textId="1A99D6EC" w:rsidR="00E47458" w:rsidRPr="0035658B" w:rsidRDefault="00E056B4">
      <w:pPr>
        <w:pStyle w:val="ConsPlusNormal"/>
        <w:jc w:val="center"/>
        <w:rPr>
          <w:rFonts w:ascii="PT Astra Serif" w:hAnsi="PT Astra Serif"/>
          <w:sz w:val="28"/>
          <w:szCs w:val="28"/>
        </w:rPr>
      </w:pPr>
      <w:r w:rsidRPr="0035658B">
        <w:rPr>
          <w:rFonts w:ascii="PT Astra Serif" w:hAnsi="PT Astra Serif"/>
          <w:sz w:val="28"/>
          <w:szCs w:val="28"/>
        </w:rPr>
        <w:t xml:space="preserve">Перечень информации о деятельности Администрации </w:t>
      </w:r>
      <w:r w:rsidR="00F67874">
        <w:rPr>
          <w:rFonts w:ascii="PT Astra Serif" w:hAnsi="PT Astra Serif"/>
          <w:sz w:val="28"/>
          <w:szCs w:val="28"/>
        </w:rPr>
        <w:t>Ключевского</w:t>
      </w:r>
      <w:r w:rsidRPr="0035658B">
        <w:rPr>
          <w:rFonts w:ascii="PT Astra Serif" w:hAnsi="PT Astra Serif"/>
          <w:sz w:val="28"/>
          <w:szCs w:val="28"/>
        </w:rPr>
        <w:t xml:space="preserve"> района Алтайского края, подлежащей размещению на официальном сайте в сети "Интернет"</w:t>
      </w:r>
    </w:p>
    <w:p w14:paraId="0EE62DB0" w14:textId="77777777" w:rsidR="00E47458" w:rsidRPr="0035658B" w:rsidRDefault="00E47458">
      <w:pPr>
        <w:pStyle w:val="ConsPlusNormal"/>
        <w:ind w:firstLine="540"/>
        <w:jc w:val="both"/>
        <w:rPr>
          <w:rFonts w:ascii="PT Astra Serif" w:hAnsi="PT Astra Serif"/>
          <w:sz w:val="28"/>
          <w:szCs w:val="28"/>
        </w:rPr>
      </w:pPr>
    </w:p>
    <w:p w14:paraId="2F7362E6" w14:textId="77777777" w:rsidR="00E47458" w:rsidRPr="0035658B" w:rsidRDefault="00E056B4">
      <w:pPr>
        <w:pStyle w:val="ConsPlusNormal"/>
        <w:ind w:firstLine="540"/>
        <w:jc w:val="both"/>
        <w:rPr>
          <w:rFonts w:ascii="PT Astra Serif" w:hAnsi="PT Astra Serif"/>
          <w:sz w:val="28"/>
          <w:szCs w:val="28"/>
        </w:rPr>
      </w:pPr>
      <w:r w:rsidRPr="0035658B">
        <w:rPr>
          <w:rFonts w:ascii="PT Astra Serif" w:hAnsi="PT Astra Serif"/>
          <w:sz w:val="28"/>
          <w:szCs w:val="28"/>
        </w:rPr>
        <w:t>1. Общая информация, в том числе:</w:t>
      </w:r>
    </w:p>
    <w:p w14:paraId="78A5E09A"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а) наименование и структура органов местного самоуправления, почтовый адрес, адрес электронной почты (при наличии), номера телефонов справочных служб органов местного самоуправления;</w:t>
      </w:r>
    </w:p>
    <w:p w14:paraId="0EA665FD"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б) сведения о полномочиях органов местного самоуправления, задачах и функциях структурных подразделений, а также перечень законов и иных нормативных правовых актов, определяющих эти полномочия, задачи и функции;</w:t>
      </w:r>
    </w:p>
    <w:p w14:paraId="20A36012"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в) перечень подведомственных организаций (при наличии), сведения об их задачах и функциях, а также почтовые адреса, адреса электронной почты (при наличии), номера телефонов справочных служб подведомственных организаций, информация об официальных сайтах и официальных страницах подведомственных организаций (при наличии), с электронными адресами сайтов и указателями данных страниц в сети "Интернет";</w:t>
      </w:r>
    </w:p>
    <w:p w14:paraId="36A95F1E"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г) сведения о главе местной администрации, структурных подразделениях, руководителях подведомственных организаций (фамилии, имена, отчества, а также при согласии указанных лиц иные сведения о них);</w:t>
      </w:r>
    </w:p>
    <w:p w14:paraId="1AB2CDCE"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д) перечни информационных систем, банков данных, реестров, регистров, находящихся в ведении органов местного самоуправления, подведомственных организаций;</w:t>
      </w:r>
    </w:p>
    <w:p w14:paraId="588E0B63"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е) сведения о средствах массовой информации, учрежденных органами местного самоуправления (при наличии);</w:t>
      </w:r>
    </w:p>
    <w:p w14:paraId="5C57AD9B"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ж) информация об официальных страницах органа местного самоуправления (при наличии) с указателями данных страниц в сети "Интернет";</w:t>
      </w:r>
    </w:p>
    <w:p w14:paraId="2AABE894"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 xml:space="preserve">з) информация о проводимых органом местного самоуправления или подведомственными организациями опросах и иных мероприятиях, связанных с выявлением мнения граждан (физических лиц), материалы по вопросам, которые выносятся органом местного самоуправления на публичное слушание и (или) общественнее обсуждение, и результаты публичных слушаний или общественных </w:t>
      </w:r>
      <w:r w:rsidRPr="0035658B">
        <w:rPr>
          <w:rFonts w:ascii="PT Astra Serif" w:hAnsi="PT Astra Serif"/>
          <w:sz w:val="28"/>
          <w:szCs w:val="28"/>
        </w:rPr>
        <w:lastRenderedPageBreak/>
        <w:t>обсуждений, а также информацию о способах направления гражданами (физическими лицами) своих предложений в электронной форме;</w:t>
      </w:r>
    </w:p>
    <w:p w14:paraId="2006445E"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и) информация о проводимых органом местного самоуправления публичных слушаний и общественных обсуждений с использованием "Единого портала";</w:t>
      </w:r>
    </w:p>
    <w:p w14:paraId="2B799262"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1.1. Информация о деятельности подведомственных организаций, размещаемая указанными организациями на официальных сайтах, в зависимости от сферы деятельности указанной организации содержит:</w:t>
      </w:r>
    </w:p>
    <w:p w14:paraId="71F170F9"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1) общую информацию о подведомственной организации, в том числе:</w:t>
      </w:r>
    </w:p>
    <w:p w14:paraId="5687E336"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а) наименование и структуру подведомственной организации, почтовый адрес, адрес электронной почты (при наличии), номера телефонов справочных служб, а также информацию о наличии официальной страницы подведомственной организации с указателем данной страницы в сети "Интернет";</w:t>
      </w:r>
    </w:p>
    <w:p w14:paraId="3624780B"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б) сведения о полномочиях, задачах и функциях подведомственной</w:t>
      </w:r>
    </w:p>
    <w:p w14:paraId="301E0747"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организации, ее структурных подразделений, а также перечень законов и иных нормативных правовых актов, определяющих эти полномочия, задачи и функции;</w:t>
      </w:r>
    </w:p>
    <w:p w14:paraId="0B09FB00"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в) сведения о руководителях подведомственной организации, ее</w:t>
      </w:r>
    </w:p>
    <w:p w14:paraId="18EED810"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структурных подразделений (фамилии, имена, отчества, а также при согласии указанных лиц иные сведения о них);</w:t>
      </w:r>
    </w:p>
    <w:p w14:paraId="1DE3A5F9"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2) иную информацию, в том числе о деятельности государственных органов, органов местного самоуправления и подведомственных организаций с учетом требований закона и иных нормативных правовых актов, муниципальных правовых актов.</w:t>
      </w:r>
    </w:p>
    <w:p w14:paraId="4162F1DC"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1.2. Информация, размещаемая государственными органами, органами местного самоуправления и подведомственными организациями на официальных страницах, содержит:</w:t>
      </w:r>
    </w:p>
    <w:p w14:paraId="0BE56BCD" w14:textId="45E54079"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1) информацию о государственном органе, органе местного само-управления или подведомственной организации и их деятельности, в том числе наименование государственного органа, органа местного самоуправления или подведомственной организации, почтовый адрес, адрес электронной почты, номера телефонов справочных служб, информацию об официальном сайте государственного органа, официальном сайте органа местного самоуправления (при наличии) или официальном сайте подведомственной организации (при наличии);</w:t>
      </w:r>
    </w:p>
    <w:p w14:paraId="7B655A01"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2) иную информацию, в том числе о деятельности государственных органов, органов местного самоуправления и подведомственных организаций с учетом требований настоящего Федерального закона.</w:t>
      </w:r>
    </w:p>
    <w:p w14:paraId="7A3AE3F4"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lastRenderedPageBreak/>
        <w:t>2. Информацию о нормотворческой деятельности, в том числе:</w:t>
      </w:r>
    </w:p>
    <w:p w14:paraId="4047F0C4"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а) муниципальные правовые акты органов местного самоуправления,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нормативных правовых актов в случаях, установленных законодательством Российской Федерации;</w:t>
      </w:r>
    </w:p>
    <w:p w14:paraId="22EC630D"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б) информацию о размещении заказов на поставки товаров, выполнение работ, оказание услуг для муниципальных нужд в соответствии с законодательством Российской Федерации о размещении заказов на поставки товаров, выполнение работ, оказание услуг для муниципальных нужд;</w:t>
      </w:r>
    </w:p>
    <w:p w14:paraId="61A0A703"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в) тексты проектов муниципальных правовых актов, внесенных в представительный орган;</w:t>
      </w:r>
    </w:p>
    <w:p w14:paraId="6B340E41"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г) административные регламенты, стандарты муниципальных услуг;</w:t>
      </w:r>
    </w:p>
    <w:p w14:paraId="4713D098"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д) установленные формы обращений, заявлений и иных документов, принимаемых органами местного самоуправления к рассмотрению в соответствии с законами и иными нормативными правовыми актами, муниципальными правовыми актами;</w:t>
      </w:r>
    </w:p>
    <w:p w14:paraId="5E363028"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е) порядок обжалования муниципальных правовых актов.</w:t>
      </w:r>
    </w:p>
    <w:p w14:paraId="5FE25FAC"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3. Информацию об участии органов местного самоуправления в целевых и иных программах, а также о проводимых мероприятиях, в том числе об официальных визитах и о рабочих поездках руководителя и официальных делегаций органов местного самоуправления.</w:t>
      </w:r>
    </w:p>
    <w:p w14:paraId="0A7D2DF8"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4. Информацию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 а также иную информацию, подлежащую доведению органами местного самоуправления до сведения граждан и организаций в соответствии с федеральными законами, законами Алтайского края.</w:t>
      </w:r>
    </w:p>
    <w:p w14:paraId="7F592675"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5. Информацию о результатах проверок, проведенных органами местного самоуправления, подведомственными организациями в пределах их полномочий, а также о результатах проверок, проведенных в органах местного самоуправления, подведомственных организациях.</w:t>
      </w:r>
    </w:p>
    <w:p w14:paraId="1A254C85"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6. Тексты и (или) видеозаписи официальных выступлений и заявлений руководителей и заместителей руководителей органов местного самоуправления.</w:t>
      </w:r>
    </w:p>
    <w:p w14:paraId="23F54117"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7. Статистическую информацию о деятельности органов местного самоуправления, в том числе:</w:t>
      </w:r>
    </w:p>
    <w:p w14:paraId="12CEE0BB"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lastRenderedPageBreak/>
        <w:t>а)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органов местного самоуправления;</w:t>
      </w:r>
    </w:p>
    <w:p w14:paraId="25902374"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б) сведения об использовании органами местного самоуправления, подведомственными организациями выделяемых бюджетных средств;</w:t>
      </w:r>
    </w:p>
    <w:p w14:paraId="25ACD17D"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в) сведения о предоставленных организациям и индивидуальным предпринимателям льготах, отсрочках, рассрочках, о списании задолженности по платежам в местный бюджет;</w:t>
      </w:r>
    </w:p>
    <w:p w14:paraId="71ED72A9"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8. Информацию о кадровом обеспечении, в том числе:</w:t>
      </w:r>
    </w:p>
    <w:p w14:paraId="3D54BDD2"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а) порядок поступления граждан на муниципальную службу;</w:t>
      </w:r>
    </w:p>
    <w:p w14:paraId="77030803"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б) сведения о вакантных должностях муниципальной службы, имеющихся в органах местного самоуправления;</w:t>
      </w:r>
    </w:p>
    <w:p w14:paraId="4A575C6A"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в) квалификационные требования к кандидатам на замещение вакантных должностей муниципальной службы;</w:t>
      </w:r>
    </w:p>
    <w:p w14:paraId="14813C22"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г) условия и результаты конкурсов на замещение вакантных должностей муниципальной службы;</w:t>
      </w:r>
    </w:p>
    <w:p w14:paraId="3CEC8DDD"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д) номера телефонов, по которым можно получить информацию по вопросу замещения вакантных должностей;</w:t>
      </w:r>
    </w:p>
    <w:p w14:paraId="5A0B22E3"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9. перечень образовательных учреждений, подведомственных органам местного самоуправления (при наличии), с указанием почтовых адресов образовательных учреждений, а также номеров телефонов, по которым можно получить информацию справочного характера об этих образовательных учреждениях;</w:t>
      </w:r>
    </w:p>
    <w:p w14:paraId="784642DE"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10. Информацию о работе органов местного самоуправления с обращениями граждан (физических лиц), организаций (юридических лиц), общественных объединений, органов местного самоуправления, в том числе:</w:t>
      </w:r>
    </w:p>
    <w:p w14:paraId="3A8027C6"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а) порядок и время приема граждан (физических лиц), в том числе представителей организаций (юридических лиц), общественных объединений, органов местного самоуправления, порядок рассмотрения их обращений с указанием актов, регулирующих эту деятельность;</w:t>
      </w:r>
    </w:p>
    <w:p w14:paraId="6182AAC6"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б) фамилию, имя и отчество руководителя подразделения или иного должностного лица, к полномочиям которых отнесены организация приема лиц, указанных в подпункте "а" настоящего пункта, обеспечение рассмотрения их обращений, а также номер телефона, по которому можно получить информацию справочного характера;</w:t>
      </w:r>
    </w:p>
    <w:p w14:paraId="6CDE5195"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lastRenderedPageBreak/>
        <w:t>в) обзоры обращений лиц, указанных в подпункте "а" настоящего пункта, а также обобщенную информацию о результатах рассмотрения этих обращений и принятых мерах.</w:t>
      </w:r>
    </w:p>
    <w:p w14:paraId="27ECB14C"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11. Иная информация, подлежащая доведению органами местного самоуправления до сведения граждан и организаций в соответствии с законодательством Российской Федерации, Алтайского края и муниципальными правовыми актами, в том числе:</w:t>
      </w:r>
    </w:p>
    <w:p w14:paraId="3E5A874D"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а) сведения об исполнении местного бюджета;</w:t>
      </w:r>
    </w:p>
    <w:p w14:paraId="320574E2"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б) сведения о доходах, имуществе и обязательствах имущественного характера лиц, замещающих должности муниципальной службы, о доходах, имуществе и обязательствах имущественного характера их супругов и несовершеннолетних детей;</w:t>
      </w:r>
    </w:p>
    <w:p w14:paraId="1661C8C3"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в) обобщенную информацию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(без указания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w:t>
      </w:r>
    </w:p>
    <w:p w14:paraId="405F9F55"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г) сведения о приватизации муниципального имущества;</w:t>
      </w:r>
    </w:p>
    <w:p w14:paraId="2F704617"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д) документы территориального планирования муниципального образования;</w:t>
      </w:r>
    </w:p>
    <w:p w14:paraId="013D9B67"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е) мероприятия по развитию малого и среднего предпринимательства;</w:t>
      </w:r>
    </w:p>
    <w:p w14:paraId="337F76FD"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ж) мониторинг цен на социально-значимые товары;</w:t>
      </w:r>
    </w:p>
    <w:p w14:paraId="3C04A712" w14:textId="1D2F35C7" w:rsidR="00E47458"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з) тарифы на жилищно-коммунальные услуги организаций, расположенных в границах муниципального образования.</w:t>
      </w:r>
    </w:p>
    <w:p w14:paraId="372EC366" w14:textId="180AEB10" w:rsidR="00EF3B61" w:rsidRDefault="00EF3B61">
      <w:pPr>
        <w:pStyle w:val="ConsPlusNormal"/>
        <w:spacing w:before="240"/>
        <w:ind w:firstLine="540"/>
        <w:jc w:val="both"/>
        <w:rPr>
          <w:rFonts w:ascii="PT Astra Serif" w:hAnsi="PT Astra Serif"/>
          <w:sz w:val="28"/>
          <w:szCs w:val="28"/>
        </w:rPr>
      </w:pPr>
    </w:p>
    <w:p w14:paraId="75E87178" w14:textId="7155EC52" w:rsidR="00EF3B61" w:rsidRDefault="00EF3B61">
      <w:pPr>
        <w:pStyle w:val="ConsPlusNormal"/>
        <w:spacing w:before="240"/>
        <w:ind w:firstLine="540"/>
        <w:jc w:val="both"/>
        <w:rPr>
          <w:rFonts w:ascii="PT Astra Serif" w:hAnsi="PT Astra Serif"/>
          <w:sz w:val="28"/>
          <w:szCs w:val="28"/>
        </w:rPr>
      </w:pPr>
    </w:p>
    <w:p w14:paraId="0857FD01" w14:textId="3291C28A" w:rsidR="00EF3B61" w:rsidRDefault="00EF3B61">
      <w:pPr>
        <w:pStyle w:val="ConsPlusNormal"/>
        <w:spacing w:before="240"/>
        <w:ind w:firstLine="540"/>
        <w:jc w:val="both"/>
        <w:rPr>
          <w:rFonts w:ascii="PT Astra Serif" w:hAnsi="PT Astra Serif"/>
          <w:sz w:val="28"/>
          <w:szCs w:val="28"/>
        </w:rPr>
      </w:pPr>
    </w:p>
    <w:p w14:paraId="1CE1044C" w14:textId="7F6E9B1E" w:rsidR="00EF3B61" w:rsidRDefault="00EF3B61">
      <w:pPr>
        <w:pStyle w:val="ConsPlusNormal"/>
        <w:spacing w:before="240"/>
        <w:ind w:firstLine="540"/>
        <w:jc w:val="both"/>
        <w:rPr>
          <w:rFonts w:ascii="PT Astra Serif" w:hAnsi="PT Astra Serif"/>
          <w:sz w:val="28"/>
          <w:szCs w:val="28"/>
        </w:rPr>
      </w:pPr>
    </w:p>
    <w:p w14:paraId="5141C0FD" w14:textId="629583BF" w:rsidR="00EF3B61" w:rsidRDefault="00EF3B61">
      <w:pPr>
        <w:pStyle w:val="ConsPlusNormal"/>
        <w:spacing w:before="240"/>
        <w:ind w:firstLine="540"/>
        <w:jc w:val="both"/>
        <w:rPr>
          <w:rFonts w:ascii="PT Astra Serif" w:hAnsi="PT Astra Serif"/>
          <w:sz w:val="28"/>
          <w:szCs w:val="28"/>
        </w:rPr>
      </w:pPr>
    </w:p>
    <w:p w14:paraId="1CEC2E6D" w14:textId="77777777" w:rsidR="00EF3B61" w:rsidRPr="0035658B" w:rsidRDefault="00EF3B61">
      <w:pPr>
        <w:pStyle w:val="ConsPlusNormal"/>
        <w:spacing w:before="240"/>
        <w:ind w:firstLine="540"/>
        <w:jc w:val="both"/>
        <w:rPr>
          <w:rFonts w:ascii="PT Astra Serif" w:hAnsi="PT Astra Serif"/>
          <w:sz w:val="28"/>
          <w:szCs w:val="28"/>
        </w:rPr>
      </w:pPr>
    </w:p>
    <w:p w14:paraId="198A36BE" w14:textId="77777777" w:rsidR="00E47458" w:rsidRPr="0035658B" w:rsidRDefault="00E47458">
      <w:pPr>
        <w:pStyle w:val="ConsPlusNormal"/>
        <w:ind w:firstLine="540"/>
        <w:jc w:val="both"/>
        <w:rPr>
          <w:rFonts w:ascii="PT Astra Serif" w:hAnsi="PT Astra Serif"/>
          <w:sz w:val="28"/>
          <w:szCs w:val="28"/>
        </w:rPr>
      </w:pPr>
    </w:p>
    <w:p w14:paraId="6F6E0C9F" w14:textId="77777777" w:rsidR="009C5042" w:rsidRDefault="009C5042" w:rsidP="00EF3B61">
      <w:pPr>
        <w:pStyle w:val="ConsPlusNormal"/>
        <w:ind w:firstLine="540"/>
        <w:jc w:val="right"/>
        <w:rPr>
          <w:rFonts w:ascii="PT Astra Serif" w:hAnsi="PT Astra Serif"/>
          <w:sz w:val="28"/>
          <w:szCs w:val="28"/>
        </w:rPr>
      </w:pPr>
    </w:p>
    <w:p w14:paraId="1F980383" w14:textId="77777777" w:rsidR="009C5042" w:rsidRDefault="009C5042" w:rsidP="00EF3B61">
      <w:pPr>
        <w:pStyle w:val="ConsPlusNormal"/>
        <w:ind w:firstLine="540"/>
        <w:jc w:val="right"/>
        <w:rPr>
          <w:rFonts w:ascii="PT Astra Serif" w:hAnsi="PT Astra Serif"/>
          <w:sz w:val="28"/>
          <w:szCs w:val="28"/>
        </w:rPr>
      </w:pPr>
    </w:p>
    <w:p w14:paraId="6662E70B" w14:textId="6BE732E2" w:rsidR="00E47458" w:rsidRPr="0035658B" w:rsidRDefault="00E056B4" w:rsidP="00EF3B61">
      <w:pPr>
        <w:pStyle w:val="ConsPlusNormal"/>
        <w:ind w:firstLine="540"/>
        <w:jc w:val="right"/>
        <w:rPr>
          <w:rFonts w:ascii="PT Astra Serif" w:hAnsi="PT Astra Serif"/>
          <w:sz w:val="28"/>
          <w:szCs w:val="28"/>
        </w:rPr>
      </w:pPr>
      <w:r w:rsidRPr="0035658B">
        <w:rPr>
          <w:rFonts w:ascii="PT Astra Serif" w:hAnsi="PT Astra Serif"/>
          <w:sz w:val="28"/>
          <w:szCs w:val="28"/>
        </w:rPr>
        <w:lastRenderedPageBreak/>
        <w:t>УТВЕРЖДЕНО</w:t>
      </w:r>
    </w:p>
    <w:p w14:paraId="7B4690E5" w14:textId="2A752682" w:rsidR="00E47458" w:rsidRPr="0035658B" w:rsidRDefault="00E056B4" w:rsidP="00EF3B61">
      <w:pPr>
        <w:pStyle w:val="ConsPlusNormal"/>
        <w:spacing w:before="240"/>
        <w:ind w:firstLine="540"/>
        <w:jc w:val="right"/>
        <w:rPr>
          <w:rFonts w:ascii="PT Astra Serif" w:hAnsi="PT Astra Serif"/>
          <w:sz w:val="28"/>
          <w:szCs w:val="28"/>
        </w:rPr>
      </w:pPr>
      <w:r w:rsidRPr="0035658B">
        <w:rPr>
          <w:rFonts w:ascii="PT Astra Serif" w:hAnsi="PT Astra Serif"/>
          <w:sz w:val="28"/>
          <w:szCs w:val="28"/>
        </w:rPr>
        <w:t xml:space="preserve">постановлением Администрации </w:t>
      </w:r>
      <w:r w:rsidR="00EF3B61">
        <w:rPr>
          <w:rFonts w:ascii="PT Astra Serif" w:hAnsi="PT Astra Serif"/>
          <w:sz w:val="28"/>
          <w:szCs w:val="28"/>
        </w:rPr>
        <w:t>Ключевского</w:t>
      </w:r>
      <w:r w:rsidRPr="0035658B">
        <w:rPr>
          <w:rFonts w:ascii="PT Astra Serif" w:hAnsi="PT Astra Serif"/>
          <w:sz w:val="28"/>
          <w:szCs w:val="28"/>
        </w:rPr>
        <w:t xml:space="preserve"> района</w:t>
      </w:r>
    </w:p>
    <w:p w14:paraId="5D31A3B7" w14:textId="6DF2EA4D" w:rsidR="00E47458" w:rsidRPr="0035658B" w:rsidRDefault="00E056B4" w:rsidP="00EF3B61">
      <w:pPr>
        <w:pStyle w:val="ConsPlusNormal"/>
        <w:spacing w:before="240"/>
        <w:ind w:firstLine="540"/>
        <w:jc w:val="right"/>
        <w:rPr>
          <w:rFonts w:ascii="PT Astra Serif" w:hAnsi="PT Astra Serif"/>
          <w:sz w:val="28"/>
          <w:szCs w:val="28"/>
        </w:rPr>
      </w:pPr>
      <w:r w:rsidRPr="0035658B">
        <w:rPr>
          <w:rFonts w:ascii="PT Astra Serif" w:hAnsi="PT Astra Serif"/>
          <w:sz w:val="28"/>
          <w:szCs w:val="28"/>
        </w:rPr>
        <w:t xml:space="preserve">от </w:t>
      </w:r>
      <w:r w:rsidR="00EF3B61">
        <w:rPr>
          <w:rFonts w:ascii="PT Astra Serif" w:hAnsi="PT Astra Serif"/>
          <w:sz w:val="28"/>
          <w:szCs w:val="28"/>
        </w:rPr>
        <w:t>____________</w:t>
      </w:r>
      <w:r w:rsidRPr="0035658B">
        <w:rPr>
          <w:rFonts w:ascii="PT Astra Serif" w:hAnsi="PT Astra Serif"/>
          <w:sz w:val="28"/>
          <w:szCs w:val="28"/>
        </w:rPr>
        <w:t>202</w:t>
      </w:r>
      <w:r w:rsidR="00EF3B61">
        <w:rPr>
          <w:rFonts w:ascii="PT Astra Serif" w:hAnsi="PT Astra Serif"/>
          <w:sz w:val="28"/>
          <w:szCs w:val="28"/>
        </w:rPr>
        <w:t xml:space="preserve">5   </w:t>
      </w:r>
      <w:r w:rsidRPr="0035658B">
        <w:rPr>
          <w:rFonts w:ascii="PT Astra Serif" w:hAnsi="PT Astra Serif"/>
          <w:sz w:val="28"/>
          <w:szCs w:val="28"/>
        </w:rPr>
        <w:t xml:space="preserve">N </w:t>
      </w:r>
      <w:r w:rsidR="00EF3B61">
        <w:rPr>
          <w:rFonts w:ascii="PT Astra Serif" w:hAnsi="PT Astra Serif"/>
          <w:sz w:val="28"/>
          <w:szCs w:val="28"/>
        </w:rPr>
        <w:t>____</w:t>
      </w:r>
    </w:p>
    <w:p w14:paraId="54628D81" w14:textId="77777777" w:rsidR="00E47458" w:rsidRPr="0035658B" w:rsidRDefault="00E47458">
      <w:pPr>
        <w:pStyle w:val="ConsPlusNormal"/>
        <w:ind w:firstLine="540"/>
        <w:jc w:val="both"/>
        <w:rPr>
          <w:rFonts w:ascii="PT Astra Serif" w:hAnsi="PT Astra Serif"/>
          <w:sz w:val="28"/>
          <w:szCs w:val="28"/>
        </w:rPr>
      </w:pPr>
    </w:p>
    <w:p w14:paraId="63DB6886" w14:textId="77777777" w:rsidR="00E47458" w:rsidRPr="0035658B" w:rsidRDefault="00E056B4">
      <w:pPr>
        <w:pStyle w:val="ConsPlusNormal"/>
        <w:jc w:val="center"/>
        <w:rPr>
          <w:rFonts w:ascii="PT Astra Serif" w:hAnsi="PT Astra Serif"/>
          <w:sz w:val="28"/>
          <w:szCs w:val="28"/>
        </w:rPr>
      </w:pPr>
      <w:r w:rsidRPr="0035658B">
        <w:rPr>
          <w:rFonts w:ascii="PT Astra Serif" w:hAnsi="PT Astra Serif"/>
          <w:sz w:val="28"/>
          <w:szCs w:val="28"/>
        </w:rPr>
        <w:t>Требования к технологическим, программным и лингвистическим средствам обеспечения пользования официальным сайтом</w:t>
      </w:r>
    </w:p>
    <w:p w14:paraId="7345D4A3" w14:textId="77777777" w:rsidR="00E47458" w:rsidRPr="0035658B" w:rsidRDefault="00E47458">
      <w:pPr>
        <w:pStyle w:val="ConsPlusNormal"/>
        <w:ind w:firstLine="540"/>
        <w:jc w:val="both"/>
        <w:rPr>
          <w:rFonts w:ascii="PT Astra Serif" w:hAnsi="PT Astra Serif"/>
          <w:sz w:val="28"/>
          <w:szCs w:val="28"/>
        </w:rPr>
      </w:pPr>
    </w:p>
    <w:p w14:paraId="58FB6A00" w14:textId="77777777" w:rsidR="00E47458" w:rsidRPr="0035658B" w:rsidRDefault="00E056B4">
      <w:pPr>
        <w:pStyle w:val="ConsPlusNormal"/>
        <w:ind w:firstLine="540"/>
        <w:jc w:val="both"/>
        <w:rPr>
          <w:rFonts w:ascii="PT Astra Serif" w:hAnsi="PT Astra Serif"/>
          <w:sz w:val="28"/>
          <w:szCs w:val="28"/>
        </w:rPr>
      </w:pPr>
      <w:r w:rsidRPr="0035658B">
        <w:rPr>
          <w:rFonts w:ascii="PT Astra Serif" w:hAnsi="PT Astra Serif"/>
          <w:sz w:val="28"/>
          <w:szCs w:val="28"/>
        </w:rPr>
        <w:t>1. Информация, размещаемая на официальном сайте в сети "Интернет":</w:t>
      </w:r>
    </w:p>
    <w:p w14:paraId="401E5459"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а) должна быть круглосуточно доступна пользователям для получения, ознакомления и использования, а также для автоматической (без участия человека) обработки информационными системами без взимания платы за ознакомление с информацией или иное ее использование и других ограничений;</w:t>
      </w:r>
    </w:p>
    <w:p w14:paraId="6696A5B5"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б) должна быть доступна без использования программного обеспечения, установка которого на технические средства пользователя требует заключения им лицензионного или иного соглашения с правообладателем программного обеспечения, предусматривающего взимание платы;</w:t>
      </w:r>
    </w:p>
    <w:p w14:paraId="3C60069E"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в) не должна быть зашифрована или защищена от доступа иными средствами, не должна быть зашифрована или защищена от доступа иными средствами, не позволяющими осуществить ознакомление с ее содержанием без использования иного программного обеспечения или технических средств, чем веб-обозреватель. Доступ к информации, размещенной на официальном сайте, не может быть обусловлен требованием регистрации пользователей или предоставления ими персональных данных, а также требованием заключения лицензионных или иных соглашений.</w:t>
      </w:r>
    </w:p>
    <w:p w14:paraId="4AEAAA86"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2. Суммарная длительность перерывов в работе официального сайта не должна превышать 4 часов в месяц (за исключением перерывов, связанных с обстоятельствами непреодолимой силы). При необходимости проведения плановых технических работ, в ходе которых доступ пользователей к информации, размещенной на официальном сайте, будет невозможен, уведомление об этом должно быть размещено на главной странице официального сайта не менее чем за сутки до начала работ.</w:t>
      </w:r>
    </w:p>
    <w:p w14:paraId="279CA954"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В случае возникновения технических неполадок, неполадок программного обеспечения или иных проблем, влекущих невозможность доступа пользователей к официальному сайту или к его отдельным страницам, на официальном сайте в срок, не превышающий 2 часов с момента возобновления доступа, должно быть размещено объявление с указанием причины, даты и времени прекращения доступа к информации, а также даты и времени его возобновления.</w:t>
      </w:r>
    </w:p>
    <w:p w14:paraId="4018BC67"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 xml:space="preserve">3. Программное обеспечение и технологические средства обеспечения </w:t>
      </w:r>
      <w:r w:rsidRPr="0035658B">
        <w:rPr>
          <w:rFonts w:ascii="PT Astra Serif" w:hAnsi="PT Astra Serif"/>
          <w:sz w:val="28"/>
          <w:szCs w:val="28"/>
        </w:rPr>
        <w:lastRenderedPageBreak/>
        <w:t>пользования официальным сайтом, а также форматы размещенной на нем информации должны:</w:t>
      </w:r>
    </w:p>
    <w:p w14:paraId="1000A0CD"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а) обеспечивать немедленный и свободный доступ пользователей к информации, размещенной на официальном сайте. Пользование информацией, размещенной на официальном сайте, не может быть обусловлено требованием применения пользователями определенных веб-обозревателей или установки на их технические средства программного обеспечения, специально созданного для доступа к информации, размещенной на официальном сайте;</w:t>
      </w:r>
    </w:p>
    <w:p w14:paraId="032582BC"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б) предоставлять пользователям возможность беспрепятственного поиска и получения всей текстовой информации, размещенной на официальном сайте, включая поиск документа среди всех документов, опубликованных на сайте, по его реквизитам, содержанию, а также по фрагментам его текста;</w:t>
      </w:r>
    </w:p>
    <w:p w14:paraId="51152ADB"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в) предоставлять пользователям возможность поиска и получения информации, размещенной на официальном сайте, при помощи средств автоматизированного сбора данных в Интернете, в том числе поисковых систем;</w:t>
      </w:r>
    </w:p>
    <w:p w14:paraId="3419F51E"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г) предоставлять пользователям возможность определять дату и время размещения информации, а также дату и время ее последнего изменения на официальном сайте;</w:t>
      </w:r>
    </w:p>
    <w:p w14:paraId="62DD5D68"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д) поддерживать действующий официальный сайт в работоспособном состоянии при нагрузке, определяемой как число обращений к сайту и двукратно превышающий максимальное суточное число обращений к сайту пользователей, зарегистрированных за последние 6 месяцев его эксплуатации;</w:t>
      </w:r>
    </w:p>
    <w:p w14:paraId="615552FE"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е) обеспечивать пользователю информацией возможность поиска и использования текстовой информации, размещенной на официальном сайте, при выключенной функции отображения графических элементов страниц в веб-обозревателе;</w:t>
      </w:r>
    </w:p>
    <w:p w14:paraId="215DCFEA"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ж) предоставлять пользователям возможность масштабировать (увеличивать и уменьшать) шрифт и элементы интерфейса официального сайта средствами веб-обозревателя;</w:t>
      </w:r>
    </w:p>
    <w:p w14:paraId="26FDFE3B"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4. Навигационные средства официального сайта должны соответствовать следующим требованиям:</w:t>
      </w:r>
    </w:p>
    <w:p w14:paraId="790ED614"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а) вся размещенная на официальном сайте информация должна быть получена пользователем путем последовательного перехода по гиперссылкам, начиная с главной страницы официального сайта;</w:t>
      </w:r>
    </w:p>
    <w:p w14:paraId="4937A365"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б) пользователю должна предоставляться наглядная информация о структуре официального сайта и о местонахождении отображаемой страницы в этой структуре;</w:t>
      </w:r>
    </w:p>
    <w:p w14:paraId="76842358"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lastRenderedPageBreak/>
        <w:t>в) заголовки и подписи на странице должны описывать ее содержание (назначение), наименование текущего раздела и отображаемого документа;</w:t>
      </w:r>
    </w:p>
    <w:p w14:paraId="464CD603"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г) наименование страницы, описывающее ее содержание (назначение), должно отображаться в заголовке окна веб-обозревателя.</w:t>
      </w:r>
    </w:p>
    <w:p w14:paraId="0CBB126D"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5. Информация на официальном сайте размещается на русском языке.</w:t>
      </w:r>
    </w:p>
    <w:p w14:paraId="7FBE9132" w14:textId="77777777" w:rsidR="00E47458" w:rsidRPr="0035658B" w:rsidRDefault="00E056B4">
      <w:pPr>
        <w:pStyle w:val="ConsPlusNormal"/>
        <w:spacing w:before="240"/>
        <w:ind w:firstLine="540"/>
        <w:jc w:val="both"/>
        <w:rPr>
          <w:rFonts w:ascii="PT Astra Serif" w:hAnsi="PT Astra Serif"/>
          <w:sz w:val="28"/>
          <w:szCs w:val="28"/>
        </w:rPr>
      </w:pPr>
      <w:r w:rsidRPr="0035658B">
        <w:rPr>
          <w:rFonts w:ascii="PT Astra Serif" w:hAnsi="PT Astra Serif"/>
          <w:sz w:val="28"/>
          <w:szCs w:val="28"/>
        </w:rPr>
        <w:t>Наименование иностранных юридических лиц и имена физических лиц, а также иностранные официальные обозначения могут быть указаны с использованием соответствующего алфавита.</w:t>
      </w:r>
    </w:p>
    <w:p w14:paraId="4CD534CF" w14:textId="77777777" w:rsidR="00E47458" w:rsidRPr="0035658B" w:rsidRDefault="00E47458">
      <w:pPr>
        <w:pStyle w:val="ConsPlusNormal"/>
        <w:ind w:firstLine="540"/>
        <w:jc w:val="both"/>
        <w:rPr>
          <w:rFonts w:ascii="PT Astra Serif" w:hAnsi="PT Astra Serif"/>
          <w:sz w:val="28"/>
          <w:szCs w:val="28"/>
        </w:rPr>
      </w:pPr>
    </w:p>
    <w:p w14:paraId="2A57B69A" w14:textId="77777777" w:rsidR="00E47458" w:rsidRPr="0035658B" w:rsidRDefault="00E47458">
      <w:pPr>
        <w:pStyle w:val="ConsPlusNormal"/>
        <w:ind w:firstLine="540"/>
        <w:jc w:val="both"/>
        <w:rPr>
          <w:rFonts w:ascii="PT Astra Serif" w:hAnsi="PT Astra Serif"/>
          <w:sz w:val="28"/>
          <w:szCs w:val="28"/>
        </w:rPr>
      </w:pPr>
    </w:p>
    <w:p w14:paraId="0204FDC7" w14:textId="77777777" w:rsidR="00E47458" w:rsidRPr="0035658B" w:rsidRDefault="00E47458">
      <w:pPr>
        <w:pStyle w:val="ConsPlusNormal"/>
        <w:pBdr>
          <w:bottom w:val="single" w:sz="6" w:space="0" w:color="auto"/>
        </w:pBdr>
        <w:spacing w:before="100" w:after="100"/>
        <w:jc w:val="both"/>
        <w:rPr>
          <w:rFonts w:ascii="PT Astra Serif" w:hAnsi="PT Astra Serif"/>
          <w:sz w:val="28"/>
          <w:szCs w:val="28"/>
        </w:rPr>
      </w:pPr>
    </w:p>
    <w:sectPr w:rsidR="00E47458" w:rsidRPr="0035658B" w:rsidSect="00074B6C">
      <w:footerReference w:type="default" r:id="rId6"/>
      <w:footerReference w:type="first" r:id="rId7"/>
      <w:pgSz w:w="11906" w:h="16838"/>
      <w:pgMar w:top="1134"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5E9F4" w14:textId="77777777" w:rsidR="00173025" w:rsidRDefault="00173025">
      <w:r>
        <w:separator/>
      </w:r>
    </w:p>
  </w:endnote>
  <w:endnote w:type="continuationSeparator" w:id="0">
    <w:p w14:paraId="6C177137" w14:textId="77777777" w:rsidR="00173025" w:rsidRDefault="00173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D37A8" w14:textId="77777777" w:rsidR="00E47458" w:rsidRDefault="00E056B4">
    <w:pPr>
      <w:pStyle w:val="ConsPlusNormal"/>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985B2" w14:textId="77777777" w:rsidR="00E47458" w:rsidRDefault="00E47458">
    <w:pPr>
      <w:pStyle w:val="ConsPlusNormal"/>
      <w:pBdr>
        <w:bottom w:val="single" w:sz="12" w:space="0" w:color="auto"/>
      </w:pBd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1CACF" w14:textId="77777777" w:rsidR="00173025" w:rsidRDefault="00173025">
      <w:r>
        <w:separator/>
      </w:r>
    </w:p>
  </w:footnote>
  <w:footnote w:type="continuationSeparator" w:id="0">
    <w:p w14:paraId="5C09740D" w14:textId="77777777" w:rsidR="00173025" w:rsidRDefault="001730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458"/>
    <w:rsid w:val="00074B6C"/>
    <w:rsid w:val="001502F3"/>
    <w:rsid w:val="00173025"/>
    <w:rsid w:val="00292323"/>
    <w:rsid w:val="0035658B"/>
    <w:rsid w:val="00366C66"/>
    <w:rsid w:val="004762CB"/>
    <w:rsid w:val="00484426"/>
    <w:rsid w:val="004E30D9"/>
    <w:rsid w:val="00696BAA"/>
    <w:rsid w:val="0070035A"/>
    <w:rsid w:val="00710F4A"/>
    <w:rsid w:val="007A5D82"/>
    <w:rsid w:val="007E4A5D"/>
    <w:rsid w:val="008118A3"/>
    <w:rsid w:val="008A06BB"/>
    <w:rsid w:val="008B3199"/>
    <w:rsid w:val="008C566A"/>
    <w:rsid w:val="009C5042"/>
    <w:rsid w:val="00A73A8D"/>
    <w:rsid w:val="00A9210E"/>
    <w:rsid w:val="00CD6E52"/>
    <w:rsid w:val="00CE0E9A"/>
    <w:rsid w:val="00D83C1B"/>
    <w:rsid w:val="00DF3157"/>
    <w:rsid w:val="00E056B4"/>
    <w:rsid w:val="00E47458"/>
    <w:rsid w:val="00E77936"/>
    <w:rsid w:val="00ED14E4"/>
    <w:rsid w:val="00EF3B61"/>
    <w:rsid w:val="00F67874"/>
    <w:rsid w:val="00F67B70"/>
    <w:rsid w:val="00F92E67"/>
    <w:rsid w:val="00FB32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81A2E5"/>
  <w15:docId w15:val="{EC29DB2C-C3F8-42B6-956C-C71040077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sz w:val="24"/>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sz w:val="24"/>
    </w:rPr>
  </w:style>
  <w:style w:type="paragraph" w:customStyle="1" w:styleId="ConsPlusTextList0">
    <w:name w:val="ConsPlusTextList"/>
    <w:pPr>
      <w:widowControl w:val="0"/>
      <w:autoSpaceDE w:val="0"/>
      <w:autoSpaceDN w:val="0"/>
    </w:pPr>
    <w:rPr>
      <w:rFonts w:ascii="Times New Roman" w:hAnsi="Times New Roman" w:cs="Times New Roman"/>
      <w:sz w:val="24"/>
    </w:rPr>
  </w:style>
  <w:style w:type="paragraph" w:styleId="a3">
    <w:name w:val="header"/>
    <w:basedOn w:val="a"/>
    <w:link w:val="a4"/>
    <w:uiPriority w:val="99"/>
    <w:unhideWhenUsed/>
    <w:rsid w:val="0035658B"/>
    <w:pPr>
      <w:tabs>
        <w:tab w:val="center" w:pos="4677"/>
        <w:tab w:val="right" w:pos="9355"/>
      </w:tabs>
    </w:pPr>
  </w:style>
  <w:style w:type="character" w:customStyle="1" w:styleId="a4">
    <w:name w:val="Верхний колонтитул Знак"/>
    <w:basedOn w:val="a0"/>
    <w:link w:val="a3"/>
    <w:uiPriority w:val="99"/>
    <w:rsid w:val="0035658B"/>
  </w:style>
  <w:style w:type="paragraph" w:styleId="a5">
    <w:name w:val="footer"/>
    <w:basedOn w:val="a"/>
    <w:link w:val="a6"/>
    <w:uiPriority w:val="99"/>
    <w:unhideWhenUsed/>
    <w:rsid w:val="0035658B"/>
    <w:pPr>
      <w:tabs>
        <w:tab w:val="center" w:pos="4677"/>
        <w:tab w:val="right" w:pos="9355"/>
      </w:tabs>
    </w:pPr>
  </w:style>
  <w:style w:type="character" w:customStyle="1" w:styleId="a6">
    <w:name w:val="Нижний колонтитул Знак"/>
    <w:basedOn w:val="a0"/>
    <w:link w:val="a5"/>
    <w:uiPriority w:val="99"/>
    <w:rsid w:val="0035658B"/>
  </w:style>
  <w:style w:type="character" w:styleId="a7">
    <w:name w:val="Hyperlink"/>
    <w:basedOn w:val="a0"/>
    <w:semiHidden/>
    <w:unhideWhenUsed/>
    <w:rsid w:val="00ED14E4"/>
    <w:rPr>
      <w:color w:val="0066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16</Pages>
  <Words>4048</Words>
  <Characters>23075</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Волчихинского района от 21.03.2024 N 123
"Об обеспечении доступа к информации о деятельности Администрации Волчихинского района Алтайского края"</vt:lpstr>
    </vt:vector>
  </TitlesOfParts>
  <Company>КонсультантПлюс Версия 4024.00.50</Company>
  <LinksUpToDate>false</LinksUpToDate>
  <CharactersWithSpaces>27069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Волчихинского района от 21.03.2024 N 123
"Об обеспечении доступа к информации о деятельности Администрации Волчихинского района Алтайского края"</dc:title>
  <dc:creator>Urist2</dc:creator>
  <cp:lastModifiedBy>Urist2</cp:lastModifiedBy>
  <cp:revision>12</cp:revision>
  <dcterms:created xsi:type="dcterms:W3CDTF">2025-06-23T09:11:00Z</dcterms:created>
  <dcterms:modified xsi:type="dcterms:W3CDTF">2025-06-26T08:26:00Z</dcterms:modified>
</cp:coreProperties>
</file>